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29" w:rsidRDefault="003F1929" w:rsidP="003F1929">
      <w:pPr>
        <w:pStyle w:val="Pa3"/>
        <w:ind w:firstLine="708"/>
        <w:jc w:val="both"/>
        <w:rPr>
          <w:color w:val="000000"/>
        </w:rPr>
      </w:pPr>
      <w:r>
        <w:rPr>
          <w:color w:val="000000"/>
        </w:rPr>
        <w:t xml:space="preserve">Na temelju članka 26. stavak 1. točka e. Ustava Županije Posavske (“Narodne novine Županije Posavske”, broj: 1/96, 3/96, 7/99, 3/00, 5/00 i 7/04 ), Skupština Županije Posavske, na </w:t>
      </w:r>
      <w:r w:rsidR="00541800">
        <w:rPr>
          <w:color w:val="000000"/>
        </w:rPr>
        <w:t>sjednici održanoj dana______2019</w:t>
      </w:r>
      <w:r>
        <w:rPr>
          <w:color w:val="000000"/>
        </w:rPr>
        <w:t>. godine, donijela je</w:t>
      </w:r>
    </w:p>
    <w:p w:rsidR="003F1929" w:rsidRDefault="003F1929" w:rsidP="003F1929">
      <w:pPr>
        <w:pStyle w:val="Pa4"/>
        <w:jc w:val="center"/>
        <w:rPr>
          <w:b/>
          <w:bCs/>
          <w:color w:val="000000"/>
        </w:rPr>
      </w:pPr>
      <w:r>
        <w:rPr>
          <w:b/>
          <w:bCs/>
          <w:color w:val="000000"/>
        </w:rPr>
        <w:t>ZAKON</w:t>
      </w:r>
    </w:p>
    <w:p w:rsidR="003F1929" w:rsidRDefault="003F1929" w:rsidP="003F1929">
      <w:pPr>
        <w:pStyle w:val="Pa5"/>
        <w:jc w:val="center"/>
        <w:rPr>
          <w:b/>
          <w:bCs/>
          <w:color w:val="000000"/>
        </w:rPr>
      </w:pPr>
      <w:r>
        <w:rPr>
          <w:b/>
          <w:bCs/>
          <w:color w:val="000000"/>
        </w:rPr>
        <w:t xml:space="preserve">O LOKALNOJ SAMOUPRAVI </w:t>
      </w:r>
    </w:p>
    <w:p w:rsidR="003F1929" w:rsidRDefault="003F1929" w:rsidP="003F1929">
      <w:pPr>
        <w:pStyle w:val="Pa5"/>
        <w:jc w:val="center"/>
        <w:rPr>
          <w:b/>
          <w:bCs/>
          <w:color w:val="000000"/>
        </w:rPr>
      </w:pPr>
      <w:r>
        <w:rPr>
          <w:b/>
          <w:bCs/>
          <w:color w:val="000000"/>
        </w:rPr>
        <w:t>ŽUPANIJE POSAVSKE</w:t>
      </w:r>
    </w:p>
    <w:p w:rsidR="003F1929" w:rsidRDefault="003F1929" w:rsidP="003F1929">
      <w:pPr>
        <w:pStyle w:val="Pa5"/>
        <w:jc w:val="center"/>
        <w:rPr>
          <w:b/>
          <w:bCs/>
          <w:color w:val="000000"/>
        </w:rPr>
      </w:pPr>
    </w:p>
    <w:p w:rsidR="003F1929" w:rsidRDefault="003F1929" w:rsidP="003F1929">
      <w:pPr>
        <w:pStyle w:val="Pa5"/>
        <w:jc w:val="center"/>
        <w:rPr>
          <w:b/>
          <w:bCs/>
          <w:color w:val="000000"/>
        </w:rPr>
      </w:pPr>
    </w:p>
    <w:p w:rsidR="003F1929" w:rsidRDefault="0051034E" w:rsidP="0051034E">
      <w:pPr>
        <w:pStyle w:val="Pa5"/>
        <w:rPr>
          <w:b/>
          <w:bCs/>
          <w:color w:val="000000"/>
        </w:rPr>
      </w:pPr>
      <w:r>
        <w:rPr>
          <w:b/>
          <w:bCs/>
          <w:color w:val="000000"/>
        </w:rPr>
        <w:t xml:space="preserve">POGLAVLJE </w:t>
      </w:r>
      <w:r w:rsidR="00DC4EA1">
        <w:rPr>
          <w:b/>
          <w:bCs/>
          <w:color w:val="000000"/>
        </w:rPr>
        <w:t>I. -</w:t>
      </w:r>
      <w:r w:rsidR="003F1929">
        <w:rPr>
          <w:b/>
          <w:bCs/>
          <w:color w:val="000000"/>
        </w:rPr>
        <w:t xml:space="preserve"> TEMELJNE ODREDBE</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1.</w:t>
      </w:r>
    </w:p>
    <w:p w:rsidR="00064D37" w:rsidRPr="00064D37" w:rsidRDefault="00064D37" w:rsidP="00064D37">
      <w:pPr>
        <w:jc w:val="center"/>
      </w:pPr>
      <w:r>
        <w:t>(Predmet Zakona)</w:t>
      </w:r>
    </w:p>
    <w:p w:rsidR="003F1929" w:rsidRDefault="003F1929" w:rsidP="003F1929">
      <w:pPr>
        <w:pStyle w:val="Pa3"/>
        <w:ind w:firstLine="708"/>
        <w:jc w:val="both"/>
        <w:rPr>
          <w:color w:val="000000"/>
        </w:rPr>
      </w:pPr>
      <w:r>
        <w:rPr>
          <w:color w:val="000000"/>
        </w:rPr>
        <w:t>Ovim Zakonom uređuju se: definicija lokalne samouprave, samoupravni djelokrug jedinica l</w:t>
      </w:r>
      <w:r w:rsidR="00FE4BC2">
        <w:rPr>
          <w:color w:val="000000"/>
        </w:rPr>
        <w:t>okalne samouprave, tijela</w:t>
      </w:r>
      <w:r>
        <w:rPr>
          <w:color w:val="000000"/>
        </w:rPr>
        <w:t xml:space="preserve"> jedinica lokalne samouprave, međusobni odnosi vijeća i načelnika jedinica lokalne samouprave, mjesna samouprava, financiranje i imovina, javnost rada, neposredno sudjelovanje građana u odlučivanju, upravni nadzor, suradnja jedinica lo</w:t>
      </w:r>
      <w:r w:rsidR="00FE4BC2">
        <w:rPr>
          <w:color w:val="000000"/>
        </w:rPr>
        <w:t xml:space="preserve">kalne samouprave i viših </w:t>
      </w:r>
      <w:r>
        <w:rPr>
          <w:color w:val="000000"/>
        </w:rPr>
        <w:t>vlasti</w:t>
      </w:r>
      <w:r w:rsidR="00FE4BC2">
        <w:rPr>
          <w:color w:val="000000"/>
        </w:rPr>
        <w:t>, odnos i suradnja tijela</w:t>
      </w:r>
      <w:r>
        <w:rPr>
          <w:color w:val="000000"/>
        </w:rPr>
        <w:t xml:space="preserve"> Županije Posavske (u daljnjem tekstu: županijska tijela) i jedinica lokalne samouprave, nadzor nad primjenom zakona, kao i druga pitanja značajna za ostvarivanje lokalne samouprave.</w:t>
      </w:r>
    </w:p>
    <w:p w:rsidR="003F1929" w:rsidRDefault="003F1929" w:rsidP="003F1929">
      <w:pPr>
        <w:pStyle w:val="Pa5"/>
        <w:jc w:val="center"/>
        <w:rPr>
          <w:b/>
          <w:bCs/>
          <w:color w:val="000000"/>
        </w:rPr>
      </w:pPr>
    </w:p>
    <w:p w:rsidR="003F1929" w:rsidRDefault="0051034E" w:rsidP="0051034E">
      <w:pPr>
        <w:pStyle w:val="Pa5"/>
        <w:rPr>
          <w:b/>
          <w:bCs/>
          <w:color w:val="000000"/>
        </w:rPr>
      </w:pPr>
      <w:r>
        <w:rPr>
          <w:b/>
          <w:bCs/>
          <w:color w:val="000000"/>
        </w:rPr>
        <w:t xml:space="preserve">POGLAVLJE </w:t>
      </w:r>
      <w:r w:rsidR="00DC4EA1">
        <w:rPr>
          <w:b/>
          <w:bCs/>
          <w:color w:val="000000"/>
        </w:rPr>
        <w:t>II. -</w:t>
      </w:r>
      <w:r w:rsidR="003F1929">
        <w:rPr>
          <w:b/>
          <w:bCs/>
          <w:color w:val="000000"/>
        </w:rPr>
        <w:t xml:space="preserve"> DEFINICIJA LOKALNE SAMOUPRAVE</w:t>
      </w:r>
    </w:p>
    <w:p w:rsidR="003F1929" w:rsidRDefault="003F1929" w:rsidP="0051034E">
      <w:pPr>
        <w:pStyle w:val="Pa5"/>
        <w:rPr>
          <w:b/>
          <w:bCs/>
          <w:color w:val="000000"/>
        </w:rPr>
      </w:pPr>
    </w:p>
    <w:p w:rsidR="003F1929" w:rsidRDefault="003F1929" w:rsidP="003F1929">
      <w:pPr>
        <w:pStyle w:val="Pa5"/>
        <w:jc w:val="center"/>
        <w:rPr>
          <w:b/>
          <w:bCs/>
          <w:color w:val="000000"/>
        </w:rPr>
      </w:pPr>
      <w:r>
        <w:rPr>
          <w:b/>
          <w:bCs/>
          <w:color w:val="000000"/>
        </w:rPr>
        <w:t>Članak 2.</w:t>
      </w:r>
    </w:p>
    <w:p w:rsidR="00064D37" w:rsidRPr="00064D37" w:rsidRDefault="00064D37" w:rsidP="00064D37">
      <w:pPr>
        <w:jc w:val="center"/>
      </w:pPr>
      <w:r>
        <w:t>(Definicija lokalne samouprave)</w:t>
      </w:r>
    </w:p>
    <w:p w:rsidR="003F1929" w:rsidRDefault="003F1929" w:rsidP="003F1929">
      <w:pPr>
        <w:pStyle w:val="Pa3"/>
        <w:ind w:firstLine="708"/>
        <w:jc w:val="both"/>
        <w:rPr>
          <w:color w:val="000000"/>
        </w:rPr>
      </w:pPr>
      <w:r>
        <w:rPr>
          <w:color w:val="000000"/>
        </w:rPr>
        <w:t>Lokalna samouprava podrazumijeva pravo i osposobljenost jedinica lokalne samouprave da, u granicama zakona, reguliraju i upravljaju određenim javnim poslovima temeljem vlastite odgovornosti i u interesu lokalnoga stanovništva.</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3.</w:t>
      </w:r>
    </w:p>
    <w:p w:rsidR="00C32E65" w:rsidRPr="00C32E65" w:rsidRDefault="00C32E65" w:rsidP="00C32E65">
      <w:pPr>
        <w:jc w:val="center"/>
      </w:pPr>
      <w:r>
        <w:t>(Jedinice lokalne samouprave)</w:t>
      </w:r>
    </w:p>
    <w:p w:rsidR="003F1929" w:rsidRDefault="003F1929" w:rsidP="003F1929">
      <w:pPr>
        <w:pStyle w:val="Pa3"/>
        <w:ind w:firstLine="708"/>
        <w:jc w:val="both"/>
        <w:rPr>
          <w:color w:val="000000"/>
        </w:rPr>
      </w:pPr>
      <w:r>
        <w:rPr>
          <w:color w:val="000000"/>
        </w:rPr>
        <w:t>Lokalna samouprava se organizira i ostvaruje u općinama i gradovima kao jedinicama lokalne samouprave (u daljnjem tekstu: jedinica lokalne samouprave), a izvršavaju je tijela jedinice lokalne samouprave i građani, u skladu s Ustavom Županije Posavske (u daljnjem tekstu: Ustav), ovim Zakonom i statutom jedinica lokalne samouprave.</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4.</w:t>
      </w:r>
    </w:p>
    <w:p w:rsidR="00C32E65" w:rsidRPr="00C32E65" w:rsidRDefault="00C32E65" w:rsidP="00C32E65">
      <w:pPr>
        <w:jc w:val="center"/>
      </w:pPr>
      <w:r>
        <w:t>(Svojstvo jedinice lokalne samouprave)</w:t>
      </w:r>
    </w:p>
    <w:p w:rsidR="003F1929" w:rsidRDefault="003F1929" w:rsidP="003F1929">
      <w:pPr>
        <w:pStyle w:val="Pa3"/>
        <w:ind w:firstLine="708"/>
        <w:jc w:val="both"/>
        <w:rPr>
          <w:color w:val="000000"/>
        </w:rPr>
      </w:pPr>
      <w:r>
        <w:rPr>
          <w:color w:val="000000"/>
        </w:rPr>
        <w:t>Jedinica lokalne samouprave ima svojstvo pravne osobe.</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5.</w:t>
      </w:r>
    </w:p>
    <w:p w:rsidR="00C32E65" w:rsidRPr="00C32E65" w:rsidRDefault="00C32E65" w:rsidP="00C32E65">
      <w:pPr>
        <w:jc w:val="center"/>
      </w:pPr>
      <w:r>
        <w:t>(Prava jedinice lokalne samouprave)</w:t>
      </w:r>
    </w:p>
    <w:p w:rsidR="003F1929" w:rsidRDefault="003F1929" w:rsidP="003F1929">
      <w:pPr>
        <w:pStyle w:val="Pa3"/>
        <w:ind w:firstLine="708"/>
        <w:jc w:val="both"/>
        <w:rPr>
          <w:color w:val="000000"/>
        </w:rPr>
      </w:pPr>
      <w:r>
        <w:rPr>
          <w:color w:val="000000"/>
        </w:rPr>
        <w:t>(1) Jedinica lokalne samouprave ima pravo slobodnog i samostalnog raspolaganja svojom imovinom, sukladno zakonu.</w:t>
      </w:r>
    </w:p>
    <w:p w:rsidR="003F1929" w:rsidRPr="007F4710" w:rsidRDefault="003F1929" w:rsidP="007F4710">
      <w:pPr>
        <w:pStyle w:val="Pa3"/>
        <w:ind w:firstLine="708"/>
        <w:jc w:val="both"/>
        <w:rPr>
          <w:color w:val="000000"/>
        </w:rPr>
      </w:pPr>
      <w:r>
        <w:rPr>
          <w:color w:val="000000"/>
        </w:rPr>
        <w:t xml:space="preserve">(2) Jedinica lokalne samouprave samostalno upravljaju svojim financijskim sredstvima, sukladno zakonu. </w:t>
      </w:r>
    </w:p>
    <w:p w:rsidR="003F1929" w:rsidRDefault="003F1929" w:rsidP="003F1929">
      <w:pPr>
        <w:pStyle w:val="Pa5"/>
        <w:jc w:val="center"/>
        <w:rPr>
          <w:b/>
          <w:bCs/>
          <w:color w:val="000000"/>
        </w:rPr>
      </w:pPr>
      <w:r>
        <w:rPr>
          <w:b/>
          <w:bCs/>
          <w:color w:val="000000"/>
        </w:rPr>
        <w:lastRenderedPageBreak/>
        <w:t>Članak 6.</w:t>
      </w:r>
    </w:p>
    <w:p w:rsidR="00C32E65" w:rsidRPr="00C32E65" w:rsidRDefault="00C32E65" w:rsidP="00C32E65">
      <w:pPr>
        <w:jc w:val="center"/>
      </w:pPr>
      <w:r>
        <w:t>(Definicija općine)</w:t>
      </w:r>
    </w:p>
    <w:p w:rsidR="003F1929" w:rsidRDefault="003F1929" w:rsidP="003F1929">
      <w:pPr>
        <w:pStyle w:val="Pa3"/>
        <w:ind w:firstLine="708"/>
        <w:jc w:val="both"/>
        <w:rPr>
          <w:color w:val="000000"/>
        </w:rPr>
      </w:pPr>
      <w:r>
        <w:rPr>
          <w:color w:val="000000"/>
        </w:rPr>
        <w:t>Općina je jedinica lokalne samouprave koja je, na temelju ispunjavanja propisanih kriterija, uspostavljena zakonom.</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7.</w:t>
      </w:r>
    </w:p>
    <w:p w:rsidR="00C32E65" w:rsidRPr="00C32E65" w:rsidRDefault="00C32E65" w:rsidP="00C32E65">
      <w:pPr>
        <w:jc w:val="center"/>
      </w:pPr>
      <w:r>
        <w:t>(Definicija grada)</w:t>
      </w:r>
    </w:p>
    <w:p w:rsidR="003F1929" w:rsidRDefault="003F1929" w:rsidP="003F1929">
      <w:pPr>
        <w:pStyle w:val="Pa3"/>
        <w:ind w:firstLine="708"/>
        <w:jc w:val="both"/>
        <w:rPr>
          <w:color w:val="000000"/>
        </w:rPr>
      </w:pPr>
      <w:r>
        <w:rPr>
          <w:color w:val="000000"/>
        </w:rPr>
        <w:t>(1) Grad je jedinica lokalne samouprave koja predstavlja urbanu, infrastrukturnu cjelinu povezanu svakodnevnim potrebama stanovništva.</w:t>
      </w:r>
    </w:p>
    <w:p w:rsidR="003F1929" w:rsidRDefault="003F1929" w:rsidP="003F1929">
      <w:pPr>
        <w:pStyle w:val="Pa3"/>
        <w:ind w:firstLine="708"/>
        <w:jc w:val="both"/>
        <w:rPr>
          <w:color w:val="000000"/>
        </w:rPr>
      </w:pPr>
      <w:r>
        <w:rPr>
          <w:color w:val="000000"/>
        </w:rPr>
        <w:t>(2) Grad se, osim Ustavom, uspostavlja</w:t>
      </w:r>
      <w:r w:rsidR="00FE4BC2">
        <w:rPr>
          <w:color w:val="000000"/>
        </w:rPr>
        <w:t xml:space="preserve"> federalnim</w:t>
      </w:r>
      <w:r>
        <w:rPr>
          <w:color w:val="000000"/>
        </w:rPr>
        <w:t xml:space="preserve"> zakonom na osnovu sporazuma o udruživanju dviju ili više općina, odnosno odluke općinskog vijeća općine koja ispunjava propisane kriterije </w:t>
      </w:r>
      <w:r w:rsidR="00FE4BC2">
        <w:rPr>
          <w:color w:val="000000"/>
        </w:rPr>
        <w:t>stavka (1)</w:t>
      </w:r>
      <w:r>
        <w:rPr>
          <w:color w:val="000000"/>
        </w:rPr>
        <w:t xml:space="preserve"> ovog članka, a k</w:t>
      </w:r>
      <w:r w:rsidR="00FE4BC2">
        <w:rPr>
          <w:color w:val="000000"/>
        </w:rPr>
        <w:t>oja ima najmanje 30. 000</w:t>
      </w:r>
      <w:r>
        <w:rPr>
          <w:color w:val="000000"/>
        </w:rPr>
        <w:t xml:space="preserve"> stanovnika, odnosno u čijem gradskom središtu, kao zaokruženom urbanom podr</w:t>
      </w:r>
      <w:r w:rsidR="00FE4BC2">
        <w:rPr>
          <w:color w:val="000000"/>
        </w:rPr>
        <w:t>učju, živi najmanje 10. 000</w:t>
      </w:r>
      <w:r>
        <w:rPr>
          <w:color w:val="000000"/>
        </w:rPr>
        <w:t xml:space="preserve"> stanovnika.</w:t>
      </w:r>
    </w:p>
    <w:p w:rsidR="003F1929" w:rsidRPr="00753D5E" w:rsidRDefault="003F1929" w:rsidP="003F1929">
      <w:r>
        <w:tab/>
        <w:t>(3) Grad u smislu ovog Zak</w:t>
      </w:r>
      <w:r w:rsidR="00981BF0">
        <w:t>ona predstavlja središte županije</w:t>
      </w:r>
      <w:r>
        <w:t xml:space="preserve"> i u slučaju ne</w:t>
      </w:r>
      <w:r w:rsidR="007404A3">
        <w:t>ispunjavanja uvjeta iz stavka (2)</w:t>
      </w:r>
      <w:r>
        <w:t xml:space="preserve"> ovog članka.</w:t>
      </w:r>
    </w:p>
    <w:p w:rsidR="003F1929" w:rsidRDefault="003F1929" w:rsidP="003F1929">
      <w:pPr>
        <w:pStyle w:val="Pa3"/>
        <w:ind w:firstLine="708"/>
        <w:jc w:val="both"/>
        <w:rPr>
          <w:color w:val="000000"/>
        </w:rPr>
      </w:pPr>
      <w:r>
        <w:rPr>
          <w:color w:val="000000"/>
        </w:rPr>
        <w:t>(4) Iznimno od</w:t>
      </w:r>
      <w:r w:rsidR="00FE4BC2">
        <w:rPr>
          <w:color w:val="000000"/>
        </w:rPr>
        <w:t xml:space="preserve"> uvjeta i kriterija iz stavka (1) i (2)</w:t>
      </w:r>
      <w:r>
        <w:rPr>
          <w:color w:val="000000"/>
        </w:rPr>
        <w:t xml:space="preserve"> ovog članka, gradom se može proglasiti općina od posebnog povijesnog i kulturnog značenja.</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8.</w:t>
      </w:r>
    </w:p>
    <w:p w:rsidR="00C32E65" w:rsidRPr="00C32E65" w:rsidRDefault="00C32E65" w:rsidP="00C32E65">
      <w:pPr>
        <w:jc w:val="center"/>
      </w:pPr>
      <w:r>
        <w:t>(Statut jedinice lokalne samouprave)</w:t>
      </w:r>
    </w:p>
    <w:p w:rsidR="003F1929" w:rsidRDefault="003F1929" w:rsidP="003F1929">
      <w:pPr>
        <w:pStyle w:val="Pa3"/>
        <w:ind w:firstLine="708"/>
        <w:jc w:val="both"/>
        <w:rPr>
          <w:color w:val="000000"/>
        </w:rPr>
      </w:pPr>
      <w:r>
        <w:rPr>
          <w:color w:val="000000"/>
        </w:rPr>
        <w:t>(1) Jedinica lokalne samouprave ima statut.</w:t>
      </w:r>
    </w:p>
    <w:p w:rsidR="003F1929" w:rsidRDefault="003F1929" w:rsidP="003F1929">
      <w:pPr>
        <w:pStyle w:val="Pa3"/>
        <w:ind w:firstLine="708"/>
        <w:jc w:val="both"/>
      </w:pPr>
      <w:r>
        <w:rPr>
          <w:color w:val="000000"/>
        </w:rPr>
        <w:t>(2) Statutom jedinice lokalne samouprave, u skladu s Ustavom i zakonom, bliže se uređuju pitanja samoupravnog djelokruga, utvrđuje organizacija, ovlaštenja i način rada tijela jedinice lokalne samouprave, mjesna samouprava, oblici neposrednog sudjelovanja i konzultacije građana o lokalnim poslovima, uređenje i rad javnih službi, oblici suradnje s drugim jedinicama lokalne samouprave i druga pitanja od značaja za ostvarivanje lokalne samouprave.</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9.</w:t>
      </w:r>
    </w:p>
    <w:p w:rsidR="00C32E65" w:rsidRPr="00C32E65" w:rsidRDefault="00C32E65" w:rsidP="00C32E65">
      <w:pPr>
        <w:jc w:val="center"/>
      </w:pPr>
      <w:r>
        <w:t>(Pečat)</w:t>
      </w:r>
    </w:p>
    <w:p w:rsidR="003F1929" w:rsidRDefault="003F1929" w:rsidP="003F1929">
      <w:pPr>
        <w:pStyle w:val="Pa3"/>
        <w:ind w:firstLine="708"/>
        <w:jc w:val="both"/>
        <w:rPr>
          <w:color w:val="000000"/>
        </w:rPr>
      </w:pPr>
      <w:r>
        <w:rPr>
          <w:color w:val="000000"/>
        </w:rPr>
        <w:t xml:space="preserve">(1) Jedinica lokalne samouprave ima pečat. </w:t>
      </w:r>
    </w:p>
    <w:p w:rsidR="003F1929" w:rsidRDefault="003F1929" w:rsidP="003F1929">
      <w:pPr>
        <w:pStyle w:val="Pa3"/>
        <w:ind w:firstLine="708"/>
        <w:jc w:val="both"/>
        <w:rPr>
          <w:color w:val="000000"/>
        </w:rPr>
      </w:pPr>
      <w:r>
        <w:rPr>
          <w:color w:val="000000"/>
        </w:rPr>
        <w:t>(2) Bliže odredbe o pečatu jedinice lokalne samouprave uređuju se statutom sukladno Za</w:t>
      </w:r>
      <w:r w:rsidR="00FE4BC2">
        <w:rPr>
          <w:color w:val="000000"/>
        </w:rPr>
        <w:t>konu o pečatu Županije Posavske („Narodne novine Županije Posavske“, broj: 1/96).</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Članak 10.</w:t>
      </w:r>
    </w:p>
    <w:p w:rsidR="00C32E65" w:rsidRPr="00C32E65" w:rsidRDefault="00C32E65" w:rsidP="00C32E65">
      <w:pPr>
        <w:jc w:val="center"/>
      </w:pPr>
      <w:r>
        <w:t>(Grb i zastava)</w:t>
      </w:r>
    </w:p>
    <w:p w:rsidR="00C30408" w:rsidRPr="006906E7" w:rsidRDefault="003F1929" w:rsidP="006906E7">
      <w:pPr>
        <w:pStyle w:val="Pa3"/>
        <w:ind w:firstLine="708"/>
        <w:jc w:val="both"/>
        <w:rPr>
          <w:color w:val="000000"/>
        </w:rPr>
      </w:pPr>
      <w:r>
        <w:rPr>
          <w:color w:val="000000"/>
        </w:rPr>
        <w:t>Jedinica lokalne samouprave ima grb i zastavu čiji izgled i način korištenja utvrđuje predstavničko tijelo jedinice lokalne samouprave.</w:t>
      </w:r>
    </w:p>
    <w:p w:rsidR="00C30408" w:rsidRPr="00C30408" w:rsidRDefault="00C30408" w:rsidP="00C30408"/>
    <w:p w:rsidR="003F1929" w:rsidRDefault="00064D37" w:rsidP="003F1929">
      <w:pPr>
        <w:pStyle w:val="Pa5"/>
        <w:jc w:val="center"/>
        <w:rPr>
          <w:b/>
          <w:bCs/>
          <w:color w:val="000000"/>
        </w:rPr>
      </w:pPr>
      <w:r>
        <w:rPr>
          <w:b/>
          <w:bCs/>
          <w:color w:val="000000"/>
        </w:rPr>
        <w:t>Članak 11</w:t>
      </w:r>
      <w:r w:rsidR="003F1929">
        <w:rPr>
          <w:b/>
          <w:bCs/>
          <w:color w:val="000000"/>
        </w:rPr>
        <w:t>.</w:t>
      </w:r>
    </w:p>
    <w:p w:rsidR="00C32E65" w:rsidRPr="00C32E65" w:rsidRDefault="00C32E65" w:rsidP="00C32E65">
      <w:pPr>
        <w:jc w:val="center"/>
      </w:pPr>
      <w:r>
        <w:t>(Obveza konzultiranja)</w:t>
      </w:r>
    </w:p>
    <w:p w:rsidR="003F1929" w:rsidRDefault="00FE4BC2" w:rsidP="003F1929">
      <w:pPr>
        <w:pStyle w:val="Pa3"/>
        <w:ind w:firstLine="708"/>
        <w:jc w:val="both"/>
        <w:rPr>
          <w:color w:val="000000"/>
        </w:rPr>
      </w:pPr>
      <w:r>
        <w:rPr>
          <w:color w:val="000000"/>
        </w:rPr>
        <w:t>(1)</w:t>
      </w:r>
      <w:r w:rsidR="00F11810">
        <w:rPr>
          <w:color w:val="000000"/>
        </w:rPr>
        <w:t xml:space="preserve"> </w:t>
      </w:r>
      <w:r w:rsidR="003F1929">
        <w:rPr>
          <w:color w:val="000000"/>
        </w:rPr>
        <w:t xml:space="preserve">Županijska tijela su dužna, u najvećoj mogućoj mjeri, konzultirati se s tijelima jedinice lokalne samouprave kada donose propise koji se odnose na lokalnu samoupravu. </w:t>
      </w:r>
    </w:p>
    <w:p w:rsidR="00FE4BC2" w:rsidRPr="00FE4BC2" w:rsidRDefault="00FE4BC2" w:rsidP="00FE4BC2">
      <w:r>
        <w:tab/>
        <w:t>(2) Konzultiranje u smislu iz predhodnog stavka ovog članka, vrši se putem saveza općina i gradova.</w:t>
      </w:r>
    </w:p>
    <w:p w:rsidR="003F1929" w:rsidRDefault="003F1929" w:rsidP="003F1929"/>
    <w:p w:rsidR="003F1929" w:rsidRDefault="003F1929" w:rsidP="003F1929"/>
    <w:p w:rsidR="003F1929" w:rsidRPr="00B2234A" w:rsidRDefault="003F1929" w:rsidP="003F1929"/>
    <w:p w:rsidR="003F1929" w:rsidRDefault="003F1929" w:rsidP="003F1929">
      <w:pPr>
        <w:pStyle w:val="Pa5"/>
        <w:jc w:val="center"/>
        <w:rPr>
          <w:b/>
          <w:bCs/>
          <w:color w:val="000000"/>
        </w:rPr>
      </w:pPr>
    </w:p>
    <w:p w:rsidR="003F1929" w:rsidRDefault="0051034E" w:rsidP="0051034E">
      <w:pPr>
        <w:pStyle w:val="Pa5"/>
        <w:rPr>
          <w:b/>
          <w:bCs/>
          <w:color w:val="000000"/>
        </w:rPr>
      </w:pPr>
      <w:r>
        <w:rPr>
          <w:b/>
          <w:bCs/>
          <w:color w:val="000000"/>
        </w:rPr>
        <w:t xml:space="preserve">POGLAVLJE </w:t>
      </w:r>
      <w:r w:rsidR="00DC4EA1">
        <w:rPr>
          <w:b/>
          <w:bCs/>
          <w:color w:val="000000"/>
        </w:rPr>
        <w:t>III. -</w:t>
      </w:r>
      <w:r w:rsidR="003F1929">
        <w:rPr>
          <w:b/>
          <w:bCs/>
          <w:color w:val="000000"/>
        </w:rPr>
        <w:t xml:space="preserve"> SAMOUPRAVNI DJELOKRUG JEDINICE LOKALNE SAMOUPRAVE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12</w:t>
      </w:r>
      <w:r w:rsidR="003F1929">
        <w:rPr>
          <w:b/>
          <w:bCs/>
          <w:color w:val="000000"/>
        </w:rPr>
        <w:t>.</w:t>
      </w:r>
    </w:p>
    <w:p w:rsidR="00C30408" w:rsidRPr="00C30408" w:rsidRDefault="00C30408" w:rsidP="00C30408">
      <w:pPr>
        <w:jc w:val="center"/>
      </w:pPr>
      <w:r>
        <w:t>(Nadležnosti uspostavljene Ustavom i zakonima)</w:t>
      </w:r>
    </w:p>
    <w:p w:rsidR="003F1929" w:rsidRDefault="003F1929" w:rsidP="003F1929">
      <w:pPr>
        <w:pStyle w:val="Pa3"/>
        <w:ind w:firstLine="708"/>
        <w:jc w:val="both"/>
      </w:pPr>
      <w:r>
        <w:rPr>
          <w:color w:val="000000"/>
        </w:rPr>
        <w:t>(1) Jedinica lokalne samouprave ima vlastite nadležnosti ustanovljene Ustavom i zakonom i ima pravo baviti se svim pitanjima od lokalnog značaja koja nisu isključena iz njezine nadležnosti, niti dodijeljena u nadležnost neke druge razine vlasti temeljem Ustava i zakona.</w:t>
      </w:r>
    </w:p>
    <w:p w:rsidR="003F1929" w:rsidRDefault="003F1929" w:rsidP="003F1929">
      <w:pPr>
        <w:pStyle w:val="Pa3"/>
        <w:ind w:firstLine="708"/>
        <w:jc w:val="both"/>
      </w:pPr>
      <w:r>
        <w:rPr>
          <w:color w:val="000000"/>
        </w:rPr>
        <w:t xml:space="preserve">(2) Jedinica lokalne samouprave će biti samostalna u odlučivanju o pitanjima iz vlastitih nadležnosti koja ne mogu biti ograničena ili uskraćena od Županijskih tijela, osim u slučajevima i u okvirima utvrđenim Ustavom i zakonom. </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13</w:t>
      </w:r>
      <w:r w:rsidR="003F1929">
        <w:rPr>
          <w:b/>
          <w:bCs/>
          <w:color w:val="000000"/>
        </w:rPr>
        <w:t>.</w:t>
      </w:r>
    </w:p>
    <w:p w:rsidR="00C32E65" w:rsidRPr="00C32E65" w:rsidRDefault="00C32E65" w:rsidP="00C32E65">
      <w:pPr>
        <w:jc w:val="center"/>
      </w:pPr>
      <w:r>
        <w:t>(Nadležnost jedinice lokalne samouprave)</w:t>
      </w:r>
    </w:p>
    <w:p w:rsidR="003F1929" w:rsidRDefault="003F1929" w:rsidP="003F1929">
      <w:pPr>
        <w:pStyle w:val="Pa3"/>
        <w:ind w:firstLine="708"/>
        <w:jc w:val="both"/>
      </w:pPr>
      <w:r>
        <w:rPr>
          <w:color w:val="000000"/>
        </w:rPr>
        <w:t xml:space="preserve">(1) Jedinica lokalne samouprave u okviru samoupravnog djelokruga posebno je nadležna za: </w:t>
      </w:r>
    </w:p>
    <w:p w:rsidR="003F1929" w:rsidRDefault="003F1929" w:rsidP="003F1929">
      <w:pPr>
        <w:pStyle w:val="Pa3"/>
        <w:ind w:firstLine="708"/>
        <w:jc w:val="both"/>
        <w:rPr>
          <w:color w:val="000000"/>
        </w:rPr>
      </w:pPr>
      <w:r>
        <w:rPr>
          <w:color w:val="000000"/>
        </w:rPr>
        <w:t>a) osiguranje i zaštitu ljudskih prava i temeljnih sloboda sukladno ustavu;</w:t>
      </w:r>
    </w:p>
    <w:p w:rsidR="003F1929" w:rsidRDefault="003F1929" w:rsidP="003F1929">
      <w:pPr>
        <w:pStyle w:val="Pa3"/>
        <w:ind w:firstLine="708"/>
        <w:jc w:val="both"/>
        <w:rPr>
          <w:color w:val="000000"/>
        </w:rPr>
      </w:pPr>
      <w:r>
        <w:rPr>
          <w:color w:val="000000"/>
        </w:rPr>
        <w:t>b) donošenje proračuna jedinice lokalne samouprave;</w:t>
      </w:r>
    </w:p>
    <w:p w:rsidR="003F1929" w:rsidRDefault="003F1929" w:rsidP="003F1929">
      <w:pPr>
        <w:pStyle w:val="Pa3"/>
        <w:ind w:firstLine="708"/>
        <w:jc w:val="both"/>
      </w:pPr>
      <w:r>
        <w:rPr>
          <w:color w:val="000000"/>
        </w:rPr>
        <w:t>c) donošenje programa i planova razvitka jedinice lokalne samouprave i stvaranje uvjeta za gospodarski razvitak i upošljavanje;</w:t>
      </w:r>
    </w:p>
    <w:p w:rsidR="003F1929" w:rsidRDefault="003F1929" w:rsidP="003F1929">
      <w:pPr>
        <w:pStyle w:val="Pa3"/>
        <w:ind w:firstLine="708"/>
        <w:jc w:val="both"/>
        <w:rPr>
          <w:color w:val="000000"/>
        </w:rPr>
      </w:pPr>
      <w:r>
        <w:rPr>
          <w:color w:val="000000"/>
        </w:rPr>
        <w:t xml:space="preserve">č) utvrđivanje i provođenje politike uređenja prostora i zaštite čovjekove okoline; </w:t>
      </w:r>
    </w:p>
    <w:p w:rsidR="003F1929" w:rsidRDefault="003F1929" w:rsidP="003F1929">
      <w:pPr>
        <w:pStyle w:val="Pa3"/>
        <w:ind w:firstLine="708"/>
        <w:jc w:val="both"/>
        <w:rPr>
          <w:color w:val="000000"/>
        </w:rPr>
      </w:pPr>
      <w:r>
        <w:rPr>
          <w:color w:val="000000"/>
        </w:rPr>
        <w:t>ć) donošenje prostornih, urbanističkih i provedbenih planova, uključujući zoniranje;</w:t>
      </w:r>
    </w:p>
    <w:p w:rsidR="003F1929" w:rsidRDefault="003F1929" w:rsidP="003F1929">
      <w:pPr>
        <w:pStyle w:val="Pa3"/>
        <w:ind w:firstLine="708"/>
        <w:jc w:val="both"/>
        <w:rPr>
          <w:color w:val="000000"/>
        </w:rPr>
      </w:pPr>
      <w:r>
        <w:rPr>
          <w:color w:val="000000"/>
        </w:rPr>
        <w:t>d) utvrđivanje i provođenje stambene politike i donošenje programa stambene i druge gradnje;</w:t>
      </w:r>
    </w:p>
    <w:p w:rsidR="003F1929" w:rsidRDefault="003F1929" w:rsidP="003F1929">
      <w:pPr>
        <w:pStyle w:val="Pa3"/>
        <w:ind w:firstLine="708"/>
        <w:jc w:val="both"/>
        <w:rPr>
          <w:color w:val="000000"/>
        </w:rPr>
      </w:pPr>
      <w:r>
        <w:rPr>
          <w:color w:val="000000"/>
        </w:rPr>
        <w:t>dž) utvrđivanje politike korištenja i utvrđivanje visine naknada za korištenje javnih dobara;</w:t>
      </w:r>
    </w:p>
    <w:p w:rsidR="003F1929" w:rsidRDefault="003F1929" w:rsidP="003F1929">
      <w:pPr>
        <w:pStyle w:val="Pa3"/>
        <w:ind w:firstLine="708"/>
        <w:jc w:val="both"/>
        <w:rPr>
          <w:color w:val="000000"/>
        </w:rPr>
      </w:pPr>
      <w:r>
        <w:rPr>
          <w:color w:val="000000"/>
        </w:rPr>
        <w:t>đ) utvrđivanje i vođenje politike raspolaganja, korištenja i upravljanja građevnim zemljištem;</w:t>
      </w:r>
    </w:p>
    <w:p w:rsidR="003F1929" w:rsidRDefault="003F1929" w:rsidP="003F1929">
      <w:pPr>
        <w:pStyle w:val="Pa3"/>
        <w:ind w:firstLine="708"/>
        <w:jc w:val="both"/>
        <w:rPr>
          <w:color w:val="000000"/>
        </w:rPr>
      </w:pPr>
      <w:r>
        <w:rPr>
          <w:color w:val="000000"/>
        </w:rPr>
        <w:t>e) utvrđivanje politike upravljanja i raspolaganja imovinom jedinice lokalne samouprave;</w:t>
      </w:r>
    </w:p>
    <w:p w:rsidR="003F1929" w:rsidRDefault="003F1929" w:rsidP="003F1929">
      <w:pPr>
        <w:pStyle w:val="Pa3"/>
        <w:ind w:firstLine="708"/>
        <w:jc w:val="both"/>
        <w:rPr>
          <w:color w:val="000000"/>
        </w:rPr>
      </w:pPr>
      <w:r>
        <w:rPr>
          <w:color w:val="000000"/>
        </w:rPr>
        <w:t>f) utvrđivanje politike upravljanja prirodnim resursima jedinice lokalne samouprave i raspodjele sredstava ostvarenih temeljem njihovog korištenja;</w:t>
      </w:r>
    </w:p>
    <w:p w:rsidR="003F1929" w:rsidRDefault="003F1929" w:rsidP="003F1929">
      <w:pPr>
        <w:pStyle w:val="Pa3"/>
        <w:ind w:firstLine="708"/>
        <w:jc w:val="both"/>
      </w:pPr>
      <w:r>
        <w:rPr>
          <w:color w:val="000000"/>
        </w:rPr>
        <w:t>g) upravljanje, financiranje i unaprjeđenje djelatnosti i objekata lokalne komunalne infrastrukture:</w:t>
      </w:r>
    </w:p>
    <w:p w:rsidR="003F1929" w:rsidRDefault="003F1929" w:rsidP="003F1929">
      <w:pPr>
        <w:pStyle w:val="Pa3"/>
        <w:ind w:firstLine="708"/>
        <w:jc w:val="both"/>
        <w:rPr>
          <w:color w:val="000000"/>
        </w:rPr>
      </w:pPr>
      <w:r>
        <w:rPr>
          <w:color w:val="000000"/>
        </w:rPr>
        <w:t>1) vodoopskrba, odvođenje i prerada otpadnih voda,</w:t>
      </w:r>
    </w:p>
    <w:p w:rsidR="003F1929" w:rsidRDefault="003F1929" w:rsidP="003F1929">
      <w:pPr>
        <w:pStyle w:val="Pa3"/>
        <w:ind w:firstLine="708"/>
        <w:jc w:val="both"/>
        <w:rPr>
          <w:color w:val="000000"/>
        </w:rPr>
      </w:pPr>
      <w:r>
        <w:rPr>
          <w:color w:val="000000"/>
        </w:rPr>
        <w:t>2) prikupljanje i odlaganje čvrstog otpada,</w:t>
      </w:r>
    </w:p>
    <w:p w:rsidR="003F1929" w:rsidRDefault="003F1929" w:rsidP="003F1929">
      <w:pPr>
        <w:pStyle w:val="Pa3"/>
        <w:ind w:firstLine="708"/>
        <w:jc w:val="both"/>
        <w:rPr>
          <w:color w:val="000000"/>
        </w:rPr>
      </w:pPr>
      <w:r>
        <w:rPr>
          <w:color w:val="000000"/>
        </w:rPr>
        <w:t>3) održavanje javne čistoće,</w:t>
      </w:r>
    </w:p>
    <w:p w:rsidR="003F1929" w:rsidRDefault="003F1929" w:rsidP="003F1929">
      <w:pPr>
        <w:pStyle w:val="Pa3"/>
        <w:ind w:firstLine="708"/>
        <w:jc w:val="both"/>
        <w:rPr>
          <w:color w:val="000000"/>
        </w:rPr>
      </w:pPr>
      <w:r>
        <w:rPr>
          <w:color w:val="000000"/>
        </w:rPr>
        <w:t>4) gradska groblja,</w:t>
      </w:r>
    </w:p>
    <w:p w:rsidR="003F1929" w:rsidRDefault="003F1929" w:rsidP="003F1929">
      <w:pPr>
        <w:pStyle w:val="Pa3"/>
        <w:ind w:firstLine="708"/>
        <w:jc w:val="both"/>
      </w:pPr>
      <w:r>
        <w:rPr>
          <w:color w:val="000000"/>
        </w:rPr>
        <w:t>5) lokalni putovi i mostovi,</w:t>
      </w:r>
    </w:p>
    <w:p w:rsidR="003F1929" w:rsidRDefault="003F1929" w:rsidP="003F1929">
      <w:pPr>
        <w:pStyle w:val="Pa3"/>
        <w:ind w:firstLine="708"/>
        <w:jc w:val="both"/>
        <w:rPr>
          <w:color w:val="000000"/>
        </w:rPr>
      </w:pPr>
      <w:r>
        <w:rPr>
          <w:color w:val="000000"/>
        </w:rPr>
        <w:t>6) ulična rasvjeta,</w:t>
      </w:r>
    </w:p>
    <w:p w:rsidR="003F1929" w:rsidRDefault="003F1929" w:rsidP="003F1929">
      <w:pPr>
        <w:pStyle w:val="Pa3"/>
        <w:ind w:firstLine="708"/>
        <w:jc w:val="both"/>
        <w:rPr>
          <w:color w:val="000000"/>
        </w:rPr>
      </w:pPr>
      <w:r>
        <w:rPr>
          <w:color w:val="000000"/>
        </w:rPr>
        <w:t>7) javna parkirališta,</w:t>
      </w:r>
    </w:p>
    <w:p w:rsidR="003F1929" w:rsidRDefault="003F1929" w:rsidP="003F1929">
      <w:pPr>
        <w:pStyle w:val="Pa3"/>
        <w:ind w:firstLine="708"/>
        <w:jc w:val="both"/>
        <w:rPr>
          <w:color w:val="000000"/>
        </w:rPr>
      </w:pPr>
      <w:r>
        <w:rPr>
          <w:color w:val="000000"/>
        </w:rPr>
        <w:t>8) parkovi;</w:t>
      </w:r>
    </w:p>
    <w:p w:rsidR="003F1929" w:rsidRDefault="003F1929" w:rsidP="003F1929">
      <w:pPr>
        <w:pStyle w:val="Pa3"/>
        <w:ind w:firstLine="708"/>
        <w:jc w:val="both"/>
        <w:rPr>
          <w:color w:val="000000"/>
        </w:rPr>
      </w:pPr>
      <w:r>
        <w:rPr>
          <w:color w:val="000000"/>
        </w:rPr>
        <w:t>h) organiziranje i unaprjeđenje lokalnoga javnog prijevoza;</w:t>
      </w:r>
    </w:p>
    <w:p w:rsidR="003F1929" w:rsidRDefault="003F1929" w:rsidP="003F1929">
      <w:pPr>
        <w:pStyle w:val="Pa3"/>
        <w:ind w:firstLine="708"/>
        <w:jc w:val="both"/>
        <w:rPr>
          <w:color w:val="000000"/>
        </w:rPr>
      </w:pPr>
      <w:r>
        <w:rPr>
          <w:color w:val="000000"/>
        </w:rPr>
        <w:t>i) utvrđivanje politike predškolskog obrazovanja, unaprjeđenje mreže ustanova, te upravljanje i financiranje javnih ustanova predškolskog obrazovanja koje osniva jedinica lokalne samouprave;</w:t>
      </w:r>
    </w:p>
    <w:p w:rsidR="003F1929" w:rsidRDefault="003F1929" w:rsidP="003F1929">
      <w:pPr>
        <w:pStyle w:val="Pa3"/>
        <w:ind w:firstLine="708"/>
        <w:jc w:val="both"/>
        <w:rPr>
          <w:color w:val="000000"/>
        </w:rPr>
      </w:pPr>
      <w:r>
        <w:rPr>
          <w:color w:val="000000"/>
        </w:rPr>
        <w:t>j) osnivanje, upravljanje, financiranje i unaprjeđenje ustanova osnovnoga obrazovanja;</w:t>
      </w:r>
    </w:p>
    <w:p w:rsidR="003F1929" w:rsidRDefault="003F1929" w:rsidP="003F1929">
      <w:pPr>
        <w:pStyle w:val="Pa3"/>
        <w:ind w:firstLine="708"/>
        <w:jc w:val="both"/>
        <w:rPr>
          <w:color w:val="000000"/>
        </w:rPr>
      </w:pPr>
      <w:r>
        <w:rPr>
          <w:color w:val="000000"/>
        </w:rPr>
        <w:lastRenderedPageBreak/>
        <w:t>k) osnivanje, upravljanje, unaprjeđenje i financiranje ustanova i gradnja objekata za zadovoljavanje potreba stanovništva u djelatnosti kulture i športa;</w:t>
      </w:r>
    </w:p>
    <w:p w:rsidR="003F1929" w:rsidRDefault="003F1929" w:rsidP="003F1929">
      <w:pPr>
        <w:pStyle w:val="Pa3"/>
        <w:ind w:firstLine="708"/>
        <w:jc w:val="both"/>
        <w:rPr>
          <w:color w:val="000000"/>
        </w:rPr>
      </w:pPr>
      <w:r>
        <w:rPr>
          <w:color w:val="000000"/>
        </w:rPr>
        <w:t>l) ocjenjivanje rada ustanova i kvalitete usluga u djelatnosti zdravstva, socijalne zaštite, obrazovanja, kulture i športa, te osiguravanje financijskih sredstava za unaprjeđenje njihovoga rada i kvalitete usluga, sukladno potrebama stanovništva i mogućnostima jedinice lokalne samouprave;</w:t>
      </w:r>
    </w:p>
    <w:p w:rsidR="003F1929" w:rsidRDefault="003F1929" w:rsidP="003F1929">
      <w:pPr>
        <w:pStyle w:val="Pa3"/>
        <w:ind w:firstLine="708"/>
        <w:jc w:val="both"/>
        <w:rPr>
          <w:color w:val="000000"/>
        </w:rPr>
      </w:pPr>
      <w:r>
        <w:rPr>
          <w:color w:val="000000"/>
        </w:rPr>
        <w:t>lj) analiza stanja javnog reda i mira, sigurnosti ljudi i imovine, te predlaganje mjera prema nadležnim tijelima za ova pitanja;</w:t>
      </w:r>
    </w:p>
    <w:p w:rsidR="003F1929" w:rsidRDefault="003F1929" w:rsidP="003F1929">
      <w:pPr>
        <w:pStyle w:val="Pa3"/>
        <w:ind w:firstLine="708"/>
        <w:jc w:val="both"/>
        <w:rPr>
          <w:color w:val="000000"/>
        </w:rPr>
      </w:pPr>
      <w:r>
        <w:rPr>
          <w:color w:val="000000"/>
        </w:rPr>
        <w:t>m) organiziranje, provođenje i odgovornost za mjere zaštite i spašavanja ljudi i materijalnih dobara od elementarnih nepogoda i prirodnih katastrofa;</w:t>
      </w:r>
    </w:p>
    <w:p w:rsidR="003F1929" w:rsidRDefault="003F1929" w:rsidP="003F1929">
      <w:pPr>
        <w:pStyle w:val="Pa3"/>
        <w:ind w:firstLine="708"/>
        <w:jc w:val="both"/>
        <w:rPr>
          <w:color w:val="000000"/>
        </w:rPr>
      </w:pPr>
      <w:r>
        <w:rPr>
          <w:color w:val="000000"/>
        </w:rPr>
        <w:t>n) uspostavljanje i vršenje inspekcijskog nadzora nad izvršavanjem propisa iz vlastitih nadležnosti jedinica lokalne samouprave;</w:t>
      </w:r>
    </w:p>
    <w:p w:rsidR="003F1929" w:rsidRDefault="003F1929" w:rsidP="003F1929">
      <w:pPr>
        <w:pStyle w:val="Pa3"/>
        <w:ind w:firstLine="708"/>
        <w:jc w:val="both"/>
      </w:pPr>
      <w:r>
        <w:rPr>
          <w:color w:val="000000"/>
        </w:rPr>
        <w:t>nj) donošenje propisa o porezima, naknadama, doprinosima i pristojbama iz nadležnosti jedinice lokalne samouprave;</w:t>
      </w:r>
    </w:p>
    <w:p w:rsidR="003F1929" w:rsidRDefault="003F1929" w:rsidP="003F1929">
      <w:pPr>
        <w:pStyle w:val="Pa3"/>
        <w:ind w:firstLine="708"/>
        <w:jc w:val="both"/>
        <w:rPr>
          <w:color w:val="000000"/>
        </w:rPr>
      </w:pPr>
      <w:r>
        <w:rPr>
          <w:color w:val="000000"/>
        </w:rPr>
        <w:t>o) raspisivanje referenduma za područje jedinice lokalne samouprave;</w:t>
      </w:r>
    </w:p>
    <w:p w:rsidR="003F1929" w:rsidRDefault="003F1929" w:rsidP="003F1929">
      <w:pPr>
        <w:pStyle w:val="Pa3"/>
        <w:ind w:firstLine="708"/>
        <w:jc w:val="both"/>
        <w:rPr>
          <w:color w:val="000000"/>
        </w:rPr>
      </w:pPr>
      <w:r>
        <w:rPr>
          <w:color w:val="000000"/>
        </w:rPr>
        <w:t>p) raspisivanje javnoga zajma i odlučivanje o zaduženju jedinica lokalne samouprave;</w:t>
      </w:r>
    </w:p>
    <w:p w:rsidR="003F1929" w:rsidRDefault="003F1929" w:rsidP="003F1929">
      <w:pPr>
        <w:pStyle w:val="Pa3"/>
        <w:ind w:firstLine="708"/>
        <w:jc w:val="both"/>
      </w:pPr>
      <w:r>
        <w:rPr>
          <w:color w:val="000000"/>
        </w:rPr>
        <w:t>r) poduzimanje mjera za osiguranje higijene i zdravlja;</w:t>
      </w:r>
    </w:p>
    <w:p w:rsidR="003F1929" w:rsidRDefault="003F1929" w:rsidP="003F1929">
      <w:pPr>
        <w:pStyle w:val="Pa3"/>
        <w:ind w:firstLine="708"/>
        <w:jc w:val="both"/>
        <w:rPr>
          <w:color w:val="000000"/>
        </w:rPr>
      </w:pPr>
      <w:r>
        <w:rPr>
          <w:color w:val="000000"/>
        </w:rPr>
        <w:t>s) osiguravanje uvjeta rada lokalnih radio i TV stanica sukladno zakonu;</w:t>
      </w:r>
    </w:p>
    <w:p w:rsidR="003F1929" w:rsidRDefault="003F1929" w:rsidP="003F1929">
      <w:pPr>
        <w:pStyle w:val="Pa3"/>
        <w:ind w:firstLine="708"/>
        <w:jc w:val="both"/>
        <w:rPr>
          <w:color w:val="000000"/>
        </w:rPr>
      </w:pPr>
      <w:r>
        <w:rPr>
          <w:color w:val="000000"/>
        </w:rPr>
        <w:t>š) osiguravanje i vođenje evidencija o osobnim stanjima građana i biračkih popisa;</w:t>
      </w:r>
    </w:p>
    <w:p w:rsidR="003F1929" w:rsidRDefault="003F1929" w:rsidP="003F1929">
      <w:pPr>
        <w:pStyle w:val="Pa3"/>
        <w:ind w:firstLine="708"/>
        <w:jc w:val="both"/>
      </w:pPr>
      <w:r>
        <w:rPr>
          <w:color w:val="000000"/>
        </w:rPr>
        <w:t>t) poslovi iz oblasti premjera i katastra zemljišta i evidenciju o nekretninama;</w:t>
      </w:r>
    </w:p>
    <w:p w:rsidR="003F1929" w:rsidRDefault="003F1929" w:rsidP="003F1929">
      <w:pPr>
        <w:pStyle w:val="Pa3"/>
        <w:ind w:firstLine="708"/>
        <w:jc w:val="both"/>
        <w:rPr>
          <w:color w:val="000000"/>
        </w:rPr>
      </w:pPr>
      <w:r>
        <w:rPr>
          <w:color w:val="000000"/>
        </w:rPr>
        <w:t>u) organiziranje djelotvorne lokalne uprave prilagođene lokalnim potrebama;</w:t>
      </w:r>
    </w:p>
    <w:p w:rsidR="003F1929" w:rsidRDefault="003F1929" w:rsidP="003F1929">
      <w:pPr>
        <w:pStyle w:val="Pa3"/>
        <w:ind w:firstLine="708"/>
        <w:jc w:val="both"/>
        <w:rPr>
          <w:color w:val="000000"/>
        </w:rPr>
      </w:pPr>
      <w:r>
        <w:rPr>
          <w:color w:val="000000"/>
        </w:rPr>
        <w:t>v) uspostavljanje organizacije mjesne samouprave;</w:t>
      </w:r>
    </w:p>
    <w:p w:rsidR="003F1929" w:rsidRDefault="003F1929" w:rsidP="003F1929">
      <w:pPr>
        <w:pStyle w:val="Pa3"/>
        <w:ind w:firstLine="708"/>
        <w:jc w:val="both"/>
        <w:rPr>
          <w:color w:val="000000"/>
        </w:rPr>
      </w:pPr>
      <w:r>
        <w:rPr>
          <w:color w:val="000000"/>
        </w:rPr>
        <w:t>z) zaštita životinja.</w:t>
      </w:r>
    </w:p>
    <w:p w:rsidR="003F1929" w:rsidRDefault="003F1929" w:rsidP="003F1929">
      <w:pPr>
        <w:pStyle w:val="Pa3"/>
        <w:ind w:firstLine="708"/>
        <w:jc w:val="both"/>
        <w:rPr>
          <w:color w:val="000000"/>
        </w:rPr>
      </w:pPr>
      <w:r>
        <w:rPr>
          <w:color w:val="000000"/>
        </w:rPr>
        <w:t>(2) Ukoliko zakon ne odredi da neku nadležnost treba smatrati povjerenom, nadležnost ustanovljena ili predviđena zakonom smatra se vlastitom nadležnošću jedinice lokalne samouprave.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14</w:t>
      </w:r>
      <w:r w:rsidR="003F1929">
        <w:rPr>
          <w:b/>
          <w:bCs/>
          <w:color w:val="000000"/>
        </w:rPr>
        <w:t>.</w:t>
      </w:r>
    </w:p>
    <w:p w:rsidR="00C32E65" w:rsidRPr="00C32E65" w:rsidRDefault="00C32E65" w:rsidP="00C32E65">
      <w:pPr>
        <w:jc w:val="center"/>
      </w:pPr>
      <w:r>
        <w:t>(Suradnja jedinica lokalne samouprave)</w:t>
      </w:r>
    </w:p>
    <w:p w:rsidR="003F1929" w:rsidRDefault="003F1929" w:rsidP="003F1929">
      <w:pPr>
        <w:pStyle w:val="Pa3"/>
        <w:ind w:firstLine="708"/>
        <w:jc w:val="both"/>
        <w:rPr>
          <w:color w:val="000000"/>
        </w:rPr>
      </w:pPr>
      <w:r>
        <w:rPr>
          <w:color w:val="000000"/>
        </w:rPr>
        <w:t>Poslove iz samoupravnog djelokruga, kao i poslove iz okvira prenesenih poslova, jedinica lokalne samouprave može obavljati i putem zajedničkih tijela, službi, organizacija i institucija s javnim ovlastima i putem drugih vidova suradnje jedinica lokalne samouprave.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15</w:t>
      </w:r>
      <w:r w:rsidR="003F1929">
        <w:rPr>
          <w:b/>
          <w:bCs/>
          <w:color w:val="000000"/>
        </w:rPr>
        <w:t>.</w:t>
      </w:r>
    </w:p>
    <w:p w:rsidR="00C32E65" w:rsidRPr="00C32E65" w:rsidRDefault="00C32E65" w:rsidP="00C32E65">
      <w:pPr>
        <w:jc w:val="center"/>
      </w:pPr>
      <w:r>
        <w:t>(Povjeravanje poslova županijskih tijela)</w:t>
      </w:r>
    </w:p>
    <w:p w:rsidR="003F1929" w:rsidRDefault="003F1929" w:rsidP="003F1929">
      <w:pPr>
        <w:pStyle w:val="Pa3"/>
        <w:ind w:firstLine="708"/>
        <w:jc w:val="both"/>
        <w:rPr>
          <w:color w:val="000000"/>
        </w:rPr>
      </w:pPr>
      <w:r>
        <w:rPr>
          <w:color w:val="000000"/>
        </w:rPr>
        <w:t>Poslovi županijskih tijela mogu biti povjereni jedinicama lokalne samouprave zakonom nakon konzultiranja tijela lokalnih vlasti kojima se navedeni poslovi povjeravaju, poštujući načelo supsidijarnosti i sposobnost lokalnih vlasti i njihove administracije da te poslove djelotvorno obavljaju.</w:t>
      </w:r>
    </w:p>
    <w:p w:rsidR="00C32E65" w:rsidRPr="00C32E65" w:rsidRDefault="00C32E65" w:rsidP="00C32E65"/>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16</w:t>
      </w:r>
      <w:r w:rsidR="003F1929">
        <w:rPr>
          <w:b/>
          <w:bCs/>
          <w:color w:val="000000"/>
        </w:rPr>
        <w:t>.</w:t>
      </w:r>
    </w:p>
    <w:p w:rsidR="00C32E65" w:rsidRPr="00C32E65" w:rsidRDefault="00C32E65" w:rsidP="00C32E65">
      <w:pPr>
        <w:jc w:val="center"/>
      </w:pPr>
      <w:r>
        <w:t>(Sredstva)</w:t>
      </w:r>
    </w:p>
    <w:p w:rsidR="003F1929" w:rsidRDefault="003F1929" w:rsidP="003F1929">
      <w:pPr>
        <w:pStyle w:val="Pa3"/>
        <w:ind w:firstLine="708"/>
        <w:jc w:val="both"/>
        <w:rPr>
          <w:color w:val="000000"/>
        </w:rPr>
      </w:pPr>
      <w:r>
        <w:rPr>
          <w:color w:val="000000"/>
        </w:rPr>
        <w:t xml:space="preserve">Prijenos i povjeravanje novih poslova jedinicama lokalne samouprave bit će praćeni dodjelom sredstava potrebnih za njihovo djelotvorno obavljanje. </w:t>
      </w:r>
    </w:p>
    <w:p w:rsidR="003F1929" w:rsidRDefault="003F1929" w:rsidP="003F1929">
      <w:pPr>
        <w:pStyle w:val="Pa5"/>
        <w:jc w:val="center"/>
        <w:rPr>
          <w:b/>
          <w:bCs/>
          <w:color w:val="000000"/>
        </w:rPr>
      </w:pPr>
    </w:p>
    <w:p w:rsidR="003F1929" w:rsidRDefault="003F1929" w:rsidP="003F1929">
      <w:pPr>
        <w:pStyle w:val="Pa5"/>
        <w:jc w:val="center"/>
        <w:rPr>
          <w:b/>
          <w:bCs/>
          <w:color w:val="000000"/>
        </w:rPr>
      </w:pPr>
    </w:p>
    <w:p w:rsidR="003F1929" w:rsidRDefault="0051034E" w:rsidP="0051034E">
      <w:pPr>
        <w:pStyle w:val="Pa5"/>
        <w:rPr>
          <w:b/>
          <w:bCs/>
          <w:color w:val="000000"/>
        </w:rPr>
      </w:pPr>
      <w:r>
        <w:rPr>
          <w:b/>
          <w:bCs/>
          <w:color w:val="000000"/>
        </w:rPr>
        <w:lastRenderedPageBreak/>
        <w:t xml:space="preserve">POGLAVLJE </w:t>
      </w:r>
      <w:r w:rsidR="00DC4EA1">
        <w:rPr>
          <w:b/>
          <w:bCs/>
          <w:color w:val="000000"/>
        </w:rPr>
        <w:t>IV. -</w:t>
      </w:r>
      <w:r w:rsidR="00FE4BC2">
        <w:rPr>
          <w:b/>
          <w:bCs/>
          <w:color w:val="000000"/>
        </w:rPr>
        <w:t xml:space="preserve"> TIJELA</w:t>
      </w:r>
      <w:r w:rsidR="003F1929">
        <w:rPr>
          <w:b/>
          <w:bCs/>
          <w:color w:val="000000"/>
        </w:rPr>
        <w:t xml:space="preserve"> JEDINICE LOKALNE SAMOUPRAVE</w:t>
      </w:r>
    </w:p>
    <w:p w:rsidR="003F1929" w:rsidRDefault="003F1929" w:rsidP="003F1929">
      <w:pPr>
        <w:pStyle w:val="Pa5"/>
        <w:jc w:val="center"/>
        <w:rPr>
          <w:b/>
          <w:bCs/>
          <w:color w:val="000000"/>
        </w:rPr>
      </w:pPr>
    </w:p>
    <w:p w:rsidR="003401FB" w:rsidRDefault="003401FB" w:rsidP="003401FB"/>
    <w:p w:rsidR="003401FB" w:rsidRPr="003401FB" w:rsidRDefault="003401FB" w:rsidP="003401FB"/>
    <w:p w:rsidR="003F1929" w:rsidRDefault="00064D37" w:rsidP="003F1929">
      <w:pPr>
        <w:pStyle w:val="Pa5"/>
        <w:jc w:val="center"/>
        <w:rPr>
          <w:b/>
          <w:bCs/>
          <w:color w:val="000000"/>
        </w:rPr>
      </w:pPr>
      <w:r>
        <w:rPr>
          <w:b/>
          <w:bCs/>
          <w:color w:val="000000"/>
        </w:rPr>
        <w:t>Članak 17</w:t>
      </w:r>
      <w:r w:rsidR="003F1929">
        <w:rPr>
          <w:b/>
          <w:bCs/>
          <w:color w:val="000000"/>
        </w:rPr>
        <w:t>.</w:t>
      </w:r>
    </w:p>
    <w:p w:rsidR="00C32E65" w:rsidRPr="00C32E65" w:rsidRDefault="00C32E65" w:rsidP="00C32E65">
      <w:pPr>
        <w:jc w:val="center"/>
      </w:pPr>
      <w:r>
        <w:t>(Tijela jedinice lokalne samouprave)</w:t>
      </w:r>
    </w:p>
    <w:p w:rsidR="003F1929" w:rsidRDefault="003F1929" w:rsidP="003F1929">
      <w:pPr>
        <w:pStyle w:val="Pa3"/>
        <w:ind w:firstLine="708"/>
        <w:jc w:val="both"/>
        <w:rPr>
          <w:color w:val="000000"/>
        </w:rPr>
      </w:pPr>
      <w:r>
        <w:rPr>
          <w:color w:val="000000"/>
        </w:rPr>
        <w:t>Tijela jedinice lokalne samouprave su općinsko vijeće i općinski načelnik u općini, te gradsko vijeće i gradonačelnik u gradu.</w:t>
      </w:r>
    </w:p>
    <w:p w:rsidR="003F1929" w:rsidRDefault="003F1929" w:rsidP="003F1929">
      <w:pPr>
        <w:pStyle w:val="Pa5"/>
        <w:jc w:val="center"/>
        <w:rPr>
          <w:b/>
          <w:bCs/>
          <w:color w:val="000000"/>
        </w:rPr>
      </w:pPr>
    </w:p>
    <w:p w:rsidR="003F1929" w:rsidRDefault="003F1929" w:rsidP="003401FB">
      <w:pPr>
        <w:pStyle w:val="Pa5"/>
        <w:rPr>
          <w:b/>
          <w:bCs/>
          <w:color w:val="000000"/>
        </w:rPr>
      </w:pPr>
    </w:p>
    <w:p w:rsidR="003F1929" w:rsidRDefault="00064D37" w:rsidP="003F1929">
      <w:pPr>
        <w:pStyle w:val="Pa5"/>
        <w:jc w:val="center"/>
        <w:rPr>
          <w:b/>
          <w:bCs/>
          <w:color w:val="000000"/>
        </w:rPr>
      </w:pPr>
      <w:r>
        <w:rPr>
          <w:b/>
          <w:bCs/>
          <w:color w:val="000000"/>
        </w:rPr>
        <w:t>Članak 18</w:t>
      </w:r>
      <w:r w:rsidR="003F1929">
        <w:rPr>
          <w:b/>
          <w:bCs/>
          <w:color w:val="000000"/>
        </w:rPr>
        <w:t>.</w:t>
      </w:r>
    </w:p>
    <w:p w:rsidR="00FF5998" w:rsidRPr="00FF5998" w:rsidRDefault="00FF5998" w:rsidP="00FF5998">
      <w:pPr>
        <w:jc w:val="center"/>
      </w:pPr>
      <w:r>
        <w:t>(Tijelo odlučivanja jedinice lokalne samouprave)</w:t>
      </w:r>
    </w:p>
    <w:p w:rsidR="003F1929" w:rsidRDefault="003F1929" w:rsidP="003F1929">
      <w:pPr>
        <w:pStyle w:val="Pa3"/>
        <w:ind w:firstLine="708"/>
        <w:jc w:val="both"/>
        <w:rPr>
          <w:color w:val="000000"/>
        </w:rPr>
      </w:pPr>
      <w:r>
        <w:rPr>
          <w:color w:val="000000"/>
        </w:rPr>
        <w:t>(1) Tijelo odlučivanja jedinice lokalne samouprave je općinsko vijeće u općini, a gradsko vijeće u gradu (u daljnjem tekstu: vijeće).</w:t>
      </w:r>
    </w:p>
    <w:p w:rsidR="003F1929" w:rsidRDefault="003F1929" w:rsidP="003F1929">
      <w:pPr>
        <w:pStyle w:val="Pa3"/>
        <w:ind w:firstLine="708"/>
        <w:jc w:val="both"/>
        <w:rPr>
          <w:color w:val="000000"/>
        </w:rPr>
      </w:pPr>
      <w:r>
        <w:rPr>
          <w:color w:val="000000"/>
        </w:rPr>
        <w:t>(2) Vijeće u okviru svojih nadležnosti:</w:t>
      </w:r>
    </w:p>
    <w:p w:rsidR="003F1929" w:rsidRDefault="003F1929" w:rsidP="003F1929">
      <w:pPr>
        <w:pStyle w:val="Pa3"/>
        <w:ind w:firstLine="708"/>
        <w:jc w:val="both"/>
        <w:rPr>
          <w:color w:val="000000"/>
        </w:rPr>
      </w:pPr>
      <w:r>
        <w:rPr>
          <w:color w:val="000000"/>
        </w:rPr>
        <w:t>a) priprema i dvotrećinskom većinom glasova usvaja statut jedinice lokalne samouprave;</w:t>
      </w:r>
    </w:p>
    <w:p w:rsidR="003F1929" w:rsidRDefault="003F1929" w:rsidP="003F1929">
      <w:pPr>
        <w:pStyle w:val="Pa3"/>
        <w:ind w:firstLine="708"/>
        <w:jc w:val="both"/>
        <w:rPr>
          <w:color w:val="000000"/>
        </w:rPr>
      </w:pPr>
      <w:r>
        <w:rPr>
          <w:color w:val="000000"/>
        </w:rPr>
        <w:t>b) usvaja proračun i izvješće o izvršenju proračuna jedinice lokalne samouprave;</w:t>
      </w:r>
    </w:p>
    <w:p w:rsidR="003F1929" w:rsidRDefault="003F1929" w:rsidP="003F1929">
      <w:pPr>
        <w:pStyle w:val="Pa3"/>
        <w:ind w:firstLine="708"/>
        <w:jc w:val="both"/>
        <w:rPr>
          <w:color w:val="000000"/>
        </w:rPr>
      </w:pPr>
      <w:r>
        <w:rPr>
          <w:color w:val="000000"/>
        </w:rPr>
        <w:t>c) donosi razvojne, prostorne i urbanističke planove i programe, te provedbene planove, uključujući zoniranje;</w:t>
      </w:r>
    </w:p>
    <w:p w:rsidR="003F1929" w:rsidRDefault="003F1929" w:rsidP="003F1929">
      <w:pPr>
        <w:pStyle w:val="Pa3"/>
        <w:ind w:firstLine="708"/>
        <w:jc w:val="both"/>
      </w:pPr>
      <w:r>
        <w:rPr>
          <w:color w:val="000000"/>
        </w:rPr>
        <w:t>d) donosi propise o porezima, pristojbama, naknadama i doprinosima jedinice lokalne samouprave sukladno zakonu;</w:t>
      </w:r>
    </w:p>
    <w:p w:rsidR="003F1929" w:rsidRDefault="003F1929" w:rsidP="003F1929">
      <w:pPr>
        <w:pStyle w:val="Pa3"/>
        <w:ind w:firstLine="708"/>
        <w:jc w:val="both"/>
        <w:rPr>
          <w:color w:val="000000"/>
        </w:rPr>
      </w:pPr>
      <w:r>
        <w:rPr>
          <w:color w:val="000000"/>
        </w:rPr>
        <w:t>e) donosi odluke o upravljanju i raspolaganju imovinom jedinice lokalne samouprave;</w:t>
      </w:r>
    </w:p>
    <w:p w:rsidR="003F1929" w:rsidRDefault="003F1929" w:rsidP="003F1929">
      <w:pPr>
        <w:pStyle w:val="Pa3"/>
        <w:ind w:firstLine="708"/>
        <w:jc w:val="both"/>
        <w:rPr>
          <w:color w:val="000000"/>
        </w:rPr>
      </w:pPr>
      <w:r>
        <w:rPr>
          <w:color w:val="000000"/>
        </w:rPr>
        <w:t>f) donosi odluke o zaduživanju;</w:t>
      </w:r>
    </w:p>
    <w:p w:rsidR="003F1929" w:rsidRDefault="003F1929" w:rsidP="003F1929">
      <w:pPr>
        <w:pStyle w:val="Pa3"/>
        <w:ind w:firstLine="708"/>
        <w:jc w:val="both"/>
        <w:rPr>
          <w:color w:val="000000"/>
        </w:rPr>
      </w:pPr>
      <w:r>
        <w:rPr>
          <w:color w:val="000000"/>
        </w:rPr>
        <w:t>g) donosi programe uređenja građevnoga zemljišta,</w:t>
      </w:r>
    </w:p>
    <w:p w:rsidR="003F1929" w:rsidRDefault="003F1929" w:rsidP="003F1929">
      <w:pPr>
        <w:pStyle w:val="Pa3"/>
        <w:ind w:firstLine="708"/>
        <w:jc w:val="both"/>
      </w:pPr>
      <w:r>
        <w:rPr>
          <w:color w:val="000000"/>
        </w:rPr>
        <w:t>h) donosi plan korištenja javnih površina;</w:t>
      </w:r>
    </w:p>
    <w:p w:rsidR="003F1929" w:rsidRDefault="003F1929" w:rsidP="003F1929">
      <w:pPr>
        <w:pStyle w:val="Pa3"/>
        <w:ind w:firstLine="708"/>
        <w:jc w:val="both"/>
        <w:rPr>
          <w:color w:val="000000"/>
        </w:rPr>
      </w:pPr>
      <w:r>
        <w:rPr>
          <w:color w:val="000000"/>
        </w:rPr>
        <w:t>i) donosi odluke o organizaciji mjesne samouprave i nazivima ulica, trgova i dijelova naseljenih mjesta;</w:t>
      </w:r>
    </w:p>
    <w:p w:rsidR="003F1929" w:rsidRDefault="003F1929" w:rsidP="003F1929">
      <w:pPr>
        <w:pStyle w:val="Pa3"/>
        <w:ind w:firstLine="708"/>
        <w:jc w:val="both"/>
        <w:rPr>
          <w:color w:val="000000"/>
        </w:rPr>
      </w:pPr>
      <w:r>
        <w:rPr>
          <w:color w:val="000000"/>
        </w:rPr>
        <w:t>j) donosi odluke o udruživanju jedinica lokalne samouprave u savez i druge oblike organiziranja;</w:t>
      </w:r>
    </w:p>
    <w:p w:rsidR="003F1929" w:rsidRDefault="003F1929" w:rsidP="003F1929">
      <w:pPr>
        <w:pStyle w:val="Pa3"/>
        <w:ind w:firstLine="708"/>
        <w:jc w:val="both"/>
      </w:pPr>
      <w:r>
        <w:rPr>
          <w:color w:val="000000"/>
        </w:rPr>
        <w:t>k) donosi odluke o proglašenju blagdana i praznika jedinice lokalne samouprave;</w:t>
      </w:r>
    </w:p>
    <w:p w:rsidR="003F1929" w:rsidRDefault="003F1929" w:rsidP="003F1929">
      <w:pPr>
        <w:pStyle w:val="Pa3"/>
        <w:ind w:firstLine="708"/>
        <w:jc w:val="both"/>
        <w:rPr>
          <w:color w:val="000000"/>
        </w:rPr>
      </w:pPr>
      <w:r>
        <w:rPr>
          <w:color w:val="000000"/>
        </w:rPr>
        <w:t>l) donosi odluke o nagradama i priznanjima jedinice lokalne samouprave;</w:t>
      </w:r>
    </w:p>
    <w:p w:rsidR="003F1929" w:rsidRDefault="003F1929" w:rsidP="003F1929">
      <w:pPr>
        <w:pStyle w:val="Pa3"/>
        <w:ind w:firstLine="708"/>
        <w:jc w:val="both"/>
        <w:rPr>
          <w:color w:val="000000"/>
        </w:rPr>
      </w:pPr>
      <w:r>
        <w:rPr>
          <w:color w:val="000000"/>
        </w:rPr>
        <w:t>lj) bira i razrješava predsjedatelja i dopredsjedatelja vijeća;</w:t>
      </w:r>
    </w:p>
    <w:p w:rsidR="003F1929" w:rsidRDefault="003F1929" w:rsidP="003F1929">
      <w:pPr>
        <w:pStyle w:val="Pa3"/>
        <w:ind w:firstLine="708"/>
        <w:jc w:val="both"/>
        <w:rPr>
          <w:color w:val="000000"/>
        </w:rPr>
      </w:pPr>
      <w:r>
        <w:rPr>
          <w:color w:val="000000"/>
        </w:rPr>
        <w:t>m) donosi odluke o raspisivanju referenduma;</w:t>
      </w:r>
    </w:p>
    <w:p w:rsidR="003F1929" w:rsidRDefault="003F1929" w:rsidP="003F1929">
      <w:pPr>
        <w:pStyle w:val="Pa3"/>
        <w:ind w:firstLine="708"/>
        <w:jc w:val="both"/>
        <w:rPr>
          <w:color w:val="000000"/>
        </w:rPr>
      </w:pPr>
      <w:r>
        <w:rPr>
          <w:color w:val="000000"/>
        </w:rPr>
        <w:t>n) razmatra godišnja izvješća o provođenju politike jedinice lokalne samouprave i aktivnostima načelnika;</w:t>
      </w:r>
    </w:p>
    <w:p w:rsidR="003F1929" w:rsidRDefault="003F1929" w:rsidP="003F1929">
      <w:pPr>
        <w:pStyle w:val="Pa3"/>
        <w:ind w:firstLine="708"/>
        <w:jc w:val="both"/>
        <w:rPr>
          <w:color w:val="000000"/>
        </w:rPr>
      </w:pPr>
      <w:r>
        <w:rPr>
          <w:color w:val="000000"/>
        </w:rPr>
        <w:t>nj) osniva poduzeća i ustanove za obavljanje poslova od interesa za jedinicu lokalne samouprave;</w:t>
      </w:r>
    </w:p>
    <w:p w:rsidR="003F1929" w:rsidRDefault="003F1929" w:rsidP="003F1929">
      <w:pPr>
        <w:pStyle w:val="Pa3"/>
        <w:ind w:firstLine="708"/>
        <w:jc w:val="both"/>
        <w:rPr>
          <w:color w:val="000000"/>
        </w:rPr>
      </w:pPr>
      <w:r>
        <w:rPr>
          <w:color w:val="000000"/>
        </w:rPr>
        <w:t>o) donosi poslovnik o svome radu;</w:t>
      </w:r>
    </w:p>
    <w:p w:rsidR="003F1929" w:rsidRDefault="003F1929" w:rsidP="003F1929">
      <w:pPr>
        <w:pStyle w:val="Pa3"/>
        <w:ind w:firstLine="708"/>
        <w:jc w:val="both"/>
        <w:rPr>
          <w:color w:val="000000"/>
        </w:rPr>
      </w:pPr>
      <w:r>
        <w:rPr>
          <w:color w:val="000000"/>
        </w:rPr>
        <w:t>p) obavlja i druge poslove utvrđene zakonom i statutom.</w:t>
      </w:r>
    </w:p>
    <w:p w:rsidR="003F1929" w:rsidRDefault="003F1929" w:rsidP="003F1929">
      <w:pPr>
        <w:pStyle w:val="Pa3"/>
        <w:ind w:firstLine="708"/>
        <w:jc w:val="both"/>
        <w:rPr>
          <w:color w:val="000000"/>
        </w:rPr>
      </w:pPr>
      <w:r>
        <w:rPr>
          <w:color w:val="000000"/>
        </w:rPr>
        <w:t>(3) Članovi vijeća odgovaraju za ustavnost i zakonitost akata koje vijeće donosi u okviru svojih nadležnosti.</w:t>
      </w:r>
    </w:p>
    <w:p w:rsidR="003F1929" w:rsidRDefault="003F1929" w:rsidP="003F1929">
      <w:pPr>
        <w:pStyle w:val="Pa5"/>
        <w:jc w:val="center"/>
        <w:rPr>
          <w:b/>
          <w:bCs/>
          <w:color w:val="000000"/>
        </w:rPr>
      </w:pPr>
    </w:p>
    <w:p w:rsidR="006906E7" w:rsidRPr="006906E7" w:rsidRDefault="006906E7" w:rsidP="006906E7"/>
    <w:p w:rsidR="003F1929" w:rsidRDefault="00064D37" w:rsidP="003F1929">
      <w:pPr>
        <w:pStyle w:val="Pa5"/>
        <w:jc w:val="center"/>
        <w:rPr>
          <w:b/>
          <w:bCs/>
          <w:color w:val="000000"/>
        </w:rPr>
      </w:pPr>
      <w:r>
        <w:rPr>
          <w:b/>
          <w:bCs/>
          <w:color w:val="000000"/>
        </w:rPr>
        <w:t>Članak 19</w:t>
      </w:r>
      <w:r w:rsidR="003F1929">
        <w:rPr>
          <w:b/>
          <w:bCs/>
          <w:color w:val="000000"/>
        </w:rPr>
        <w:t>.</w:t>
      </w:r>
    </w:p>
    <w:p w:rsidR="00FF5998" w:rsidRPr="00FF5998" w:rsidRDefault="00FF5998" w:rsidP="00FF5998">
      <w:pPr>
        <w:jc w:val="center"/>
      </w:pPr>
      <w:r>
        <w:t>(Poslovnik o radu vijeća)</w:t>
      </w:r>
    </w:p>
    <w:p w:rsidR="003F1929" w:rsidRDefault="003F1929" w:rsidP="003F1929">
      <w:pPr>
        <w:pStyle w:val="Pa3"/>
        <w:ind w:firstLine="708"/>
        <w:jc w:val="both"/>
        <w:rPr>
          <w:color w:val="000000"/>
        </w:rPr>
      </w:pPr>
      <w:r>
        <w:rPr>
          <w:color w:val="000000"/>
        </w:rPr>
        <w:t>(1) Unutarnji ustroj i način rada vijeća jedinice lokalne samouprave koji nije uređen ovim Zakonom, uređuje se statutom i poslovnikom općinskog vijeća.</w:t>
      </w:r>
    </w:p>
    <w:p w:rsidR="003F1929" w:rsidRDefault="003F1929" w:rsidP="003F1929">
      <w:pPr>
        <w:pStyle w:val="Pa3"/>
        <w:ind w:firstLine="708"/>
        <w:jc w:val="both"/>
        <w:rPr>
          <w:color w:val="000000"/>
        </w:rPr>
      </w:pPr>
      <w:r>
        <w:rPr>
          <w:color w:val="000000"/>
        </w:rPr>
        <w:lastRenderedPageBreak/>
        <w:t>(2) Poslovnik se donosi na način propisan statutom jedinice lokalne samouprave.</w:t>
      </w:r>
    </w:p>
    <w:p w:rsidR="003F1929" w:rsidRDefault="003F1929" w:rsidP="003F1929">
      <w:pPr>
        <w:pStyle w:val="Pa5"/>
        <w:jc w:val="center"/>
        <w:rPr>
          <w:b/>
          <w:bCs/>
          <w:color w:val="000000"/>
        </w:rPr>
      </w:pPr>
    </w:p>
    <w:p w:rsidR="003401FB" w:rsidRDefault="003401FB" w:rsidP="003F1929">
      <w:pPr>
        <w:pStyle w:val="Pa5"/>
        <w:jc w:val="center"/>
        <w:rPr>
          <w:b/>
          <w:bCs/>
          <w:color w:val="000000"/>
        </w:rPr>
      </w:pPr>
    </w:p>
    <w:p w:rsidR="003401FB" w:rsidRDefault="003401FB" w:rsidP="003F1929">
      <w:pPr>
        <w:pStyle w:val="Pa5"/>
        <w:jc w:val="center"/>
        <w:rPr>
          <w:b/>
          <w:bCs/>
          <w:color w:val="000000"/>
        </w:rPr>
      </w:pPr>
    </w:p>
    <w:p w:rsidR="003F1929" w:rsidRDefault="00064D37" w:rsidP="003F1929">
      <w:pPr>
        <w:pStyle w:val="Pa5"/>
        <w:jc w:val="center"/>
        <w:rPr>
          <w:b/>
          <w:bCs/>
          <w:color w:val="000000"/>
        </w:rPr>
      </w:pPr>
      <w:r>
        <w:rPr>
          <w:b/>
          <w:bCs/>
          <w:color w:val="000000"/>
        </w:rPr>
        <w:t>Članak 20</w:t>
      </w:r>
      <w:r w:rsidR="003F1929">
        <w:rPr>
          <w:b/>
          <w:bCs/>
          <w:color w:val="000000"/>
        </w:rPr>
        <w:t>.</w:t>
      </w:r>
    </w:p>
    <w:p w:rsidR="00FF5998" w:rsidRPr="00FF5998" w:rsidRDefault="00FF5998" w:rsidP="00FF5998">
      <w:pPr>
        <w:jc w:val="center"/>
      </w:pPr>
      <w:r>
        <w:t>(Izvršno tijelo jedinice lokalne samouprave)</w:t>
      </w:r>
    </w:p>
    <w:p w:rsidR="003F1929" w:rsidRDefault="003F1929" w:rsidP="003F1929">
      <w:pPr>
        <w:pStyle w:val="Pa3"/>
        <w:ind w:firstLine="708"/>
        <w:jc w:val="both"/>
        <w:rPr>
          <w:color w:val="000000"/>
        </w:rPr>
      </w:pPr>
      <w:r>
        <w:rPr>
          <w:color w:val="000000"/>
        </w:rPr>
        <w:t xml:space="preserve">Izvršno tijelo jedinice lokalne samouprave je općinski načelnik u općini (u daljnjem tekstu: načelnik), odnosno gradonačelnik u gradu (u daljnjem tekstu: gradonačelnik). </w:t>
      </w:r>
    </w:p>
    <w:p w:rsidR="003F1929" w:rsidRDefault="003F1929" w:rsidP="003F1929">
      <w:pPr>
        <w:pStyle w:val="Pa5"/>
        <w:jc w:val="center"/>
        <w:rPr>
          <w:b/>
          <w:bCs/>
          <w:color w:val="000000"/>
        </w:rPr>
      </w:pPr>
    </w:p>
    <w:p w:rsidR="003F1929" w:rsidRDefault="003F1929" w:rsidP="003F1929">
      <w:pPr>
        <w:pStyle w:val="Pa5"/>
        <w:jc w:val="center"/>
        <w:rPr>
          <w:b/>
          <w:bCs/>
          <w:color w:val="000000"/>
        </w:rPr>
      </w:pPr>
      <w:r>
        <w:rPr>
          <w:b/>
          <w:bCs/>
          <w:color w:val="000000"/>
        </w:rPr>
        <w:t xml:space="preserve">Članak </w:t>
      </w:r>
      <w:r w:rsidR="00064D37">
        <w:rPr>
          <w:b/>
          <w:bCs/>
          <w:color w:val="000000"/>
        </w:rPr>
        <w:t>21</w:t>
      </w:r>
      <w:r>
        <w:rPr>
          <w:b/>
          <w:bCs/>
          <w:color w:val="000000"/>
        </w:rPr>
        <w:t>.</w:t>
      </w:r>
    </w:p>
    <w:p w:rsidR="00FF5998" w:rsidRPr="00FF5998" w:rsidRDefault="00FF5998" w:rsidP="00FF5998">
      <w:pPr>
        <w:jc w:val="center"/>
      </w:pPr>
      <w:r>
        <w:t>(Nadležnosti načelnika)</w:t>
      </w:r>
    </w:p>
    <w:p w:rsidR="003F1929" w:rsidRDefault="003F1929" w:rsidP="003F1929">
      <w:pPr>
        <w:pStyle w:val="Pa3"/>
        <w:ind w:firstLine="708"/>
        <w:jc w:val="both"/>
        <w:rPr>
          <w:color w:val="000000"/>
        </w:rPr>
      </w:pPr>
      <w:r>
        <w:rPr>
          <w:color w:val="000000"/>
        </w:rPr>
        <w:t>(1) Načelnik u okviru svoje nadležnosti:</w:t>
      </w:r>
    </w:p>
    <w:p w:rsidR="003F1929" w:rsidRDefault="003F1929" w:rsidP="003F1929">
      <w:pPr>
        <w:pStyle w:val="Pa3"/>
        <w:ind w:firstLine="708"/>
        <w:jc w:val="both"/>
        <w:rPr>
          <w:color w:val="000000"/>
        </w:rPr>
      </w:pPr>
      <w:r>
        <w:rPr>
          <w:color w:val="000000"/>
        </w:rPr>
        <w:t>a) predstavlja i zastupa jedinicu lokalne samouprave;</w:t>
      </w:r>
    </w:p>
    <w:p w:rsidR="003F1929" w:rsidRDefault="003F1929" w:rsidP="003F1929">
      <w:pPr>
        <w:pStyle w:val="Pa3"/>
        <w:ind w:firstLine="708"/>
        <w:jc w:val="both"/>
        <w:rPr>
          <w:color w:val="000000"/>
        </w:rPr>
      </w:pPr>
      <w:r>
        <w:rPr>
          <w:color w:val="000000"/>
        </w:rPr>
        <w:t>b) donosi akte iz svoje nadležnosti;</w:t>
      </w:r>
    </w:p>
    <w:p w:rsidR="003F1929" w:rsidRDefault="003F1929" w:rsidP="003F1929">
      <w:pPr>
        <w:pStyle w:val="Pa3"/>
        <w:ind w:firstLine="708"/>
        <w:jc w:val="both"/>
        <w:rPr>
          <w:color w:val="000000"/>
        </w:rPr>
      </w:pPr>
      <w:r>
        <w:rPr>
          <w:color w:val="000000"/>
        </w:rPr>
        <w:t>c) izrađuje i vijeću na usvajanje podnosi nacrt i prijedlog proračuna, ekonomske planove, razvojne planove, investicijske programe, prostorne i urbanističke planove i ostale planske i regulacijske dokumente koji se odnose na korištenje i upravljanje zemljištem, uključujući zoniranje i korištenje javnoga zemljišta;</w:t>
      </w:r>
    </w:p>
    <w:p w:rsidR="003F1929" w:rsidRDefault="003F1929" w:rsidP="003F1929">
      <w:pPr>
        <w:pStyle w:val="Pa3"/>
        <w:ind w:firstLine="708"/>
        <w:jc w:val="both"/>
        <w:rPr>
          <w:color w:val="000000"/>
        </w:rPr>
      </w:pPr>
      <w:r>
        <w:rPr>
          <w:color w:val="000000"/>
        </w:rPr>
        <w:t>d) predlaže odluke i druge opće akte vijeću;</w:t>
      </w:r>
    </w:p>
    <w:p w:rsidR="003F1929" w:rsidRDefault="003F1929" w:rsidP="003F1929">
      <w:pPr>
        <w:pStyle w:val="Pa3"/>
        <w:ind w:firstLine="708"/>
        <w:jc w:val="both"/>
        <w:rPr>
          <w:color w:val="000000"/>
        </w:rPr>
      </w:pPr>
      <w:r>
        <w:rPr>
          <w:color w:val="000000"/>
        </w:rPr>
        <w:t>e) provodi politiku jedinice lokalne samouprave sukladno odlukama vijeća, izvršava proračun jedinice lokalne samouprave i osigurava primjenu odluka i drugih akata vijeća;</w:t>
      </w:r>
    </w:p>
    <w:p w:rsidR="003F1929" w:rsidRDefault="003F1929" w:rsidP="003F1929">
      <w:pPr>
        <w:pStyle w:val="Pa3"/>
        <w:ind w:firstLine="708"/>
        <w:jc w:val="both"/>
        <w:rPr>
          <w:color w:val="000000"/>
        </w:rPr>
      </w:pPr>
      <w:r>
        <w:rPr>
          <w:color w:val="000000"/>
        </w:rPr>
        <w:t>f) izvršava zakone i druge propise čije je izvršenje povjereno jedinici lokalne samouprave;</w:t>
      </w:r>
    </w:p>
    <w:p w:rsidR="003F1929" w:rsidRDefault="003F1929" w:rsidP="003F1929">
      <w:pPr>
        <w:pStyle w:val="Pa3"/>
        <w:ind w:firstLine="708"/>
        <w:jc w:val="both"/>
        <w:rPr>
          <w:color w:val="000000"/>
        </w:rPr>
      </w:pPr>
      <w:r>
        <w:rPr>
          <w:color w:val="000000"/>
        </w:rPr>
        <w:t xml:space="preserve">g) utvrđuje organizaciju službi za upravu i drugih službi jedinice lokalne samouprave; </w:t>
      </w:r>
    </w:p>
    <w:p w:rsidR="003F1929" w:rsidRDefault="003F1929" w:rsidP="003F1929">
      <w:pPr>
        <w:pStyle w:val="Pa3"/>
        <w:ind w:firstLine="708"/>
        <w:jc w:val="both"/>
        <w:rPr>
          <w:color w:val="000000"/>
        </w:rPr>
      </w:pPr>
      <w:r>
        <w:rPr>
          <w:color w:val="000000"/>
        </w:rPr>
        <w:t xml:space="preserve">h) donosi pravilnik o unutarnjoj organizaciji službi jedinice lokalne samouprave uz suglasnost vijeća; </w:t>
      </w:r>
    </w:p>
    <w:p w:rsidR="003F1929" w:rsidRDefault="003F1929" w:rsidP="003F1929">
      <w:pPr>
        <w:pStyle w:val="Pa3"/>
        <w:ind w:firstLine="708"/>
        <w:jc w:val="both"/>
        <w:rPr>
          <w:color w:val="000000"/>
        </w:rPr>
      </w:pPr>
      <w:r>
        <w:rPr>
          <w:color w:val="000000"/>
        </w:rPr>
        <w:t>i) realizira suradnju jedinice lokalne samouprave s drugim općinama, gradovima, međunarodnim i drugim organizacijama sukladno odlukama i zaključcima vijeća i njegovih radnih tijela;</w:t>
      </w:r>
    </w:p>
    <w:p w:rsidR="003F1929" w:rsidRDefault="003F1929" w:rsidP="003F1929">
      <w:pPr>
        <w:pStyle w:val="Pa3"/>
        <w:ind w:firstLine="708"/>
        <w:jc w:val="both"/>
        <w:rPr>
          <w:color w:val="000000"/>
        </w:rPr>
      </w:pPr>
      <w:r>
        <w:rPr>
          <w:color w:val="000000"/>
        </w:rPr>
        <w:t>j) podnosi izvješće vijeću o ostvarivanju politike jedinice lokalne samouprave i svojim aktivnostima.</w:t>
      </w:r>
    </w:p>
    <w:p w:rsidR="003F1929" w:rsidRDefault="003F1929" w:rsidP="003F1929">
      <w:pPr>
        <w:pStyle w:val="Pa3"/>
        <w:ind w:firstLine="708"/>
        <w:jc w:val="both"/>
        <w:rPr>
          <w:color w:val="000000"/>
        </w:rPr>
      </w:pPr>
      <w:r>
        <w:rPr>
          <w:color w:val="000000"/>
        </w:rPr>
        <w:t>(2) Načelnik odgovara za ustavnost i zakonitost akata koje donosi, odnosno predlaže vijeću.</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22</w:t>
      </w:r>
      <w:r w:rsidR="003F1929">
        <w:rPr>
          <w:b/>
          <w:bCs/>
          <w:color w:val="000000"/>
        </w:rPr>
        <w:t>.</w:t>
      </w:r>
    </w:p>
    <w:p w:rsidR="00FF5998" w:rsidRPr="00FF5998" w:rsidRDefault="00FF5998" w:rsidP="00FF5998">
      <w:pPr>
        <w:jc w:val="center"/>
      </w:pPr>
      <w:r>
        <w:t>(Izbor načelnika, opoziv i zamjene kod privremene spriječenosti načelnika)</w:t>
      </w:r>
    </w:p>
    <w:p w:rsidR="003F1929" w:rsidRDefault="003F1929" w:rsidP="003F1929">
      <w:pPr>
        <w:pStyle w:val="Pa3"/>
        <w:ind w:firstLine="708"/>
        <w:jc w:val="both"/>
        <w:rPr>
          <w:color w:val="000000"/>
        </w:rPr>
      </w:pPr>
      <w:r>
        <w:rPr>
          <w:color w:val="000000"/>
        </w:rPr>
        <w:t>Na sva pitanja u svezi izbora, opoziva i zamjene u slučaju privremene spriječenosti općinskog načelnika i druga pitanja koja nisu uređena ovim Zakonom, primjenjuje se Zakon o izboru, prestanku mandata, opozivu i zamjeni načelnika općina u</w:t>
      </w:r>
      <w:r w:rsidR="000E447F">
        <w:rPr>
          <w:color w:val="000000"/>
        </w:rPr>
        <w:t xml:space="preserve"> Federaciji Bosne i Hercegovine („Službene novine</w:t>
      </w:r>
      <w:r w:rsidR="00313A2A">
        <w:rPr>
          <w:color w:val="000000"/>
        </w:rPr>
        <w:t xml:space="preserve"> FBiH“, broj: 19/08).</w:t>
      </w:r>
    </w:p>
    <w:p w:rsidR="00313A2A" w:rsidRDefault="00313A2A" w:rsidP="00313A2A"/>
    <w:p w:rsidR="00A07E80" w:rsidRDefault="00A07E80" w:rsidP="00313A2A"/>
    <w:p w:rsidR="00A07E80" w:rsidRDefault="00A07E80" w:rsidP="00313A2A"/>
    <w:p w:rsidR="00A07E80" w:rsidRDefault="00A07E80" w:rsidP="00313A2A"/>
    <w:p w:rsidR="00A07E80" w:rsidRDefault="00A07E80" w:rsidP="00313A2A"/>
    <w:p w:rsidR="00A07E80" w:rsidRDefault="00A07E80" w:rsidP="00313A2A"/>
    <w:p w:rsidR="00A07E80" w:rsidRPr="00313A2A" w:rsidRDefault="00A07E80" w:rsidP="00313A2A"/>
    <w:p w:rsidR="003F1929" w:rsidRDefault="003F1929" w:rsidP="003F1929">
      <w:pPr>
        <w:pStyle w:val="Pa5"/>
        <w:jc w:val="center"/>
        <w:rPr>
          <w:b/>
          <w:bCs/>
          <w:color w:val="000000"/>
        </w:rPr>
      </w:pPr>
    </w:p>
    <w:p w:rsidR="003F1929" w:rsidRDefault="0051034E" w:rsidP="00DC4EA1">
      <w:pPr>
        <w:pStyle w:val="Pa5"/>
        <w:rPr>
          <w:b/>
          <w:bCs/>
          <w:color w:val="000000"/>
        </w:rPr>
      </w:pPr>
      <w:r>
        <w:rPr>
          <w:b/>
          <w:bCs/>
          <w:color w:val="000000"/>
        </w:rPr>
        <w:lastRenderedPageBreak/>
        <w:t>POGLAVLJE</w:t>
      </w:r>
      <w:r w:rsidR="00DC4EA1">
        <w:rPr>
          <w:b/>
          <w:bCs/>
          <w:color w:val="000000"/>
        </w:rPr>
        <w:t xml:space="preserve"> V.-</w:t>
      </w:r>
      <w:r w:rsidR="003F1929">
        <w:rPr>
          <w:b/>
          <w:bCs/>
          <w:color w:val="000000"/>
        </w:rPr>
        <w:t xml:space="preserve"> MEĐUSOBNI ODNOSI VIJEĆA I NAČELNIKA</w:t>
      </w:r>
    </w:p>
    <w:p w:rsidR="006906E7" w:rsidRDefault="006906E7" w:rsidP="006906E7"/>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23</w:t>
      </w:r>
      <w:r w:rsidR="003F1929">
        <w:rPr>
          <w:b/>
          <w:bCs/>
          <w:color w:val="000000"/>
        </w:rPr>
        <w:t>.</w:t>
      </w:r>
    </w:p>
    <w:p w:rsidR="00500E62" w:rsidRPr="00500E62" w:rsidRDefault="00500E62" w:rsidP="00500E62">
      <w:pPr>
        <w:jc w:val="center"/>
      </w:pPr>
      <w:r>
        <w:t>(Međusobni odnos vijeća i načelnika)</w:t>
      </w:r>
    </w:p>
    <w:p w:rsidR="003F1929" w:rsidRDefault="003F1929" w:rsidP="003F1929">
      <w:pPr>
        <w:pStyle w:val="Pa3"/>
        <w:ind w:firstLine="708"/>
        <w:jc w:val="both"/>
        <w:rPr>
          <w:color w:val="000000"/>
        </w:rPr>
      </w:pPr>
      <w:r>
        <w:rPr>
          <w:color w:val="000000"/>
        </w:rPr>
        <w:t>Međusobni odnosi vijeća i načelnika zasnivaju se na načelima međusobnog uvažavanja i suradnje, uz pojedinačnu odgovornost za ostvarivanje vlastitih nadležnosti i zajedničku odgovornost za funkcioniranje jedinice lokalne samouprave.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24</w:t>
      </w:r>
      <w:r w:rsidR="003F1929">
        <w:rPr>
          <w:b/>
          <w:bCs/>
          <w:color w:val="000000"/>
        </w:rPr>
        <w:t>.</w:t>
      </w:r>
    </w:p>
    <w:p w:rsidR="00500E62" w:rsidRPr="00500E62" w:rsidRDefault="00500E62" w:rsidP="00500E62">
      <w:pPr>
        <w:jc w:val="center"/>
      </w:pPr>
      <w:r>
        <w:t>(Rok za dostavljanje proračuna)</w:t>
      </w:r>
    </w:p>
    <w:p w:rsidR="003F1929" w:rsidRPr="008B331B" w:rsidRDefault="003F1929" w:rsidP="003F1929">
      <w:pPr>
        <w:pStyle w:val="Pa3"/>
        <w:ind w:firstLine="708"/>
        <w:jc w:val="both"/>
        <w:rPr>
          <w:color w:val="000000"/>
        </w:rPr>
      </w:pPr>
      <w:r>
        <w:rPr>
          <w:color w:val="000000"/>
        </w:rPr>
        <w:t>Načelnik je dužan dostaviti prijedlog proračuna vijeću u roku propisanom</w:t>
      </w:r>
      <w:r w:rsidR="008B331B">
        <w:rPr>
          <w:color w:val="000000"/>
        </w:rPr>
        <w:t xml:space="preserve"> </w:t>
      </w:r>
      <w:r w:rsidR="00A07E80">
        <w:rPr>
          <w:color w:val="000000"/>
        </w:rPr>
        <w:t>proračunskim kalendarom.</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25</w:t>
      </w:r>
      <w:r w:rsidR="003F1929">
        <w:rPr>
          <w:b/>
          <w:bCs/>
          <w:color w:val="000000"/>
        </w:rPr>
        <w:t>.</w:t>
      </w:r>
    </w:p>
    <w:p w:rsidR="00500E62" w:rsidRPr="00500E62" w:rsidRDefault="00500E62" w:rsidP="00500E62">
      <w:pPr>
        <w:jc w:val="center"/>
      </w:pPr>
      <w:r>
        <w:t>(Usvajanje proračuna)</w:t>
      </w:r>
    </w:p>
    <w:p w:rsidR="003F1929" w:rsidRDefault="003F1929" w:rsidP="003F1929">
      <w:pPr>
        <w:pStyle w:val="Pa3"/>
        <w:ind w:firstLine="708"/>
        <w:jc w:val="both"/>
        <w:rPr>
          <w:color w:val="000000"/>
        </w:rPr>
      </w:pPr>
      <w:r>
        <w:rPr>
          <w:color w:val="000000"/>
        </w:rPr>
        <w:t>(1) Vijeće većinom od ukupnog broja vijećnika usvaja proračun u roku pre</w:t>
      </w:r>
      <w:r w:rsidR="008B331B">
        <w:rPr>
          <w:color w:val="000000"/>
        </w:rPr>
        <w:t>dviđenom</w:t>
      </w:r>
      <w:r w:rsidR="00A07E80">
        <w:rPr>
          <w:color w:val="000000"/>
        </w:rPr>
        <w:t xml:space="preserve"> </w:t>
      </w:r>
      <w:r w:rsidR="00A07E80">
        <w:rPr>
          <w:rFonts w:ascii="Lato" w:hAnsi="Lato"/>
          <w:color w:val="111111"/>
          <w:sz w:val="23"/>
          <w:szCs w:val="23"/>
          <w:shd w:val="clear" w:color="auto" w:fill="FFFFFF"/>
        </w:rPr>
        <w:t>proračunskim kalendarom</w:t>
      </w:r>
      <w:r w:rsidR="008B331B">
        <w:rPr>
          <w:rFonts w:ascii="Lato" w:hAnsi="Lato"/>
          <w:color w:val="111111"/>
          <w:sz w:val="23"/>
          <w:szCs w:val="23"/>
          <w:shd w:val="clear" w:color="auto" w:fill="FFFFFF"/>
        </w:rPr>
        <w:t>.</w:t>
      </w:r>
    </w:p>
    <w:p w:rsidR="003F1929" w:rsidRDefault="003F1929" w:rsidP="003F1929">
      <w:pPr>
        <w:pStyle w:val="Pa3"/>
        <w:ind w:firstLine="708"/>
        <w:jc w:val="both"/>
        <w:rPr>
          <w:color w:val="000000"/>
        </w:rPr>
      </w:pPr>
      <w:r>
        <w:rPr>
          <w:color w:val="000000"/>
        </w:rPr>
        <w:t>(2) Vijeće nakon rasprave može prijedlog proračuna u cijelosti usvojiti, odnosno mijenjati ili vratiti predlagatelju na dopunu.</w:t>
      </w:r>
    </w:p>
    <w:p w:rsidR="003F1929" w:rsidRDefault="003F1929" w:rsidP="003F1929">
      <w:pPr>
        <w:pStyle w:val="Pa3"/>
        <w:ind w:firstLine="708"/>
        <w:jc w:val="both"/>
        <w:rPr>
          <w:color w:val="000000"/>
        </w:rPr>
      </w:pPr>
      <w:r>
        <w:rPr>
          <w:color w:val="000000"/>
        </w:rPr>
        <w:t>(3) Do usvajanja novog proračuna, najduže 90 dana nakon početka proračunske godine, financiranje jedinice lokalne samouprave ne može biti veće od realizacije proračuna za isti period prethodne godine umanjenog za kapitalne investicije, izuzevši kapitalne investicije čija se realizacija nastavlja u tekućoj godini.</w:t>
      </w:r>
    </w:p>
    <w:p w:rsidR="003F1929" w:rsidRDefault="003F1929" w:rsidP="003F1929">
      <w:pPr>
        <w:pStyle w:val="Pa3"/>
        <w:ind w:firstLine="708"/>
        <w:jc w:val="both"/>
        <w:rPr>
          <w:color w:val="000000"/>
        </w:rPr>
      </w:pPr>
      <w:r>
        <w:rPr>
          <w:color w:val="000000"/>
        </w:rPr>
        <w:t>(4) Ukoliko vijeće ne usvoji proračun u roku od 90 dana od početka proračunske godine, načelnik proglašava proračun.</w:t>
      </w:r>
    </w:p>
    <w:p w:rsidR="003F1929" w:rsidRDefault="003F1929" w:rsidP="003F1929">
      <w:pPr>
        <w:pStyle w:val="Pa3"/>
        <w:ind w:firstLine="708"/>
        <w:jc w:val="both"/>
        <w:rPr>
          <w:color w:val="000000"/>
        </w:rPr>
      </w:pPr>
      <w:r>
        <w:rPr>
          <w:color w:val="000000"/>
        </w:rPr>
        <w:t>(5) Proračun stupa na snagu nakon objave u službenom glasilu jedinice lokalne samouprave.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26</w:t>
      </w:r>
      <w:r w:rsidR="003F1929">
        <w:rPr>
          <w:b/>
          <w:bCs/>
          <w:color w:val="000000"/>
        </w:rPr>
        <w:t>.</w:t>
      </w:r>
    </w:p>
    <w:p w:rsidR="00500E62" w:rsidRPr="00500E62" w:rsidRDefault="00500E62" w:rsidP="00500E62">
      <w:pPr>
        <w:jc w:val="center"/>
      </w:pPr>
      <w:r>
        <w:t>(Arbitraža)</w:t>
      </w:r>
    </w:p>
    <w:p w:rsidR="003F1929" w:rsidRDefault="003F1929" w:rsidP="003F1929">
      <w:pPr>
        <w:pStyle w:val="Pa3"/>
        <w:ind w:firstLine="708"/>
        <w:jc w:val="both"/>
        <w:rPr>
          <w:color w:val="000000"/>
        </w:rPr>
      </w:pPr>
      <w:r>
        <w:rPr>
          <w:color w:val="000000"/>
        </w:rPr>
        <w:t>(1) Ukoliko načelnik, vijeće ili jedna trećina vijećnika smatraju da usvojeni proračun u određenoj poziciji može ugroziti funkcioniranje jedinice lokalne samo</w:t>
      </w:r>
      <w:r w:rsidR="00313A2A">
        <w:rPr>
          <w:color w:val="000000"/>
        </w:rPr>
        <w:t>uprave, mogu u roku od sedam</w:t>
      </w:r>
      <w:r>
        <w:rPr>
          <w:color w:val="000000"/>
        </w:rPr>
        <w:t xml:space="preserve"> dana tražiti arbitražu.</w:t>
      </w:r>
    </w:p>
    <w:p w:rsidR="003F1929" w:rsidRPr="00214BF5" w:rsidRDefault="003F1929" w:rsidP="003F1929">
      <w:pPr>
        <w:pStyle w:val="Pa3"/>
        <w:ind w:firstLine="708"/>
        <w:jc w:val="both"/>
        <w:rPr>
          <w:color w:val="000000"/>
        </w:rPr>
      </w:pPr>
      <w:r w:rsidRPr="00214BF5">
        <w:rPr>
          <w:color w:val="000000"/>
        </w:rPr>
        <w:t>(2) Arbitražu će u roku od mjesec dana obavljati tijelo koje će fo</w:t>
      </w:r>
      <w:r w:rsidR="00214BF5" w:rsidRPr="00214BF5">
        <w:rPr>
          <w:color w:val="000000"/>
        </w:rPr>
        <w:t>rmirati Federalno ministarstvo financija</w:t>
      </w:r>
      <w:r w:rsidRPr="00214BF5">
        <w:rPr>
          <w:color w:val="000000"/>
        </w:rPr>
        <w:t>, čiji je nalaz obvezujući.</w:t>
      </w:r>
    </w:p>
    <w:p w:rsidR="003F1929" w:rsidRPr="00214BF5" w:rsidRDefault="003F1929" w:rsidP="003F1929">
      <w:pPr>
        <w:pStyle w:val="Pa3"/>
        <w:ind w:firstLine="708"/>
        <w:jc w:val="both"/>
        <w:rPr>
          <w:color w:val="000000"/>
        </w:rPr>
      </w:pPr>
      <w:r w:rsidRPr="00214BF5">
        <w:rPr>
          <w:color w:val="000000"/>
        </w:rPr>
        <w:t>(3) Arbitražno t</w:t>
      </w:r>
      <w:r w:rsidR="00214BF5" w:rsidRPr="00214BF5">
        <w:rPr>
          <w:color w:val="000000"/>
        </w:rPr>
        <w:t>ijelo činit će predstavnici Federalnog ministarstva financija</w:t>
      </w:r>
      <w:r w:rsidRPr="00214BF5">
        <w:rPr>
          <w:color w:val="000000"/>
        </w:rPr>
        <w:t>,</w:t>
      </w:r>
      <w:r w:rsidR="00214BF5" w:rsidRPr="00214BF5">
        <w:rPr>
          <w:color w:val="000000"/>
        </w:rPr>
        <w:t xml:space="preserve"> županijskog Ministarstva financija, </w:t>
      </w:r>
      <w:r w:rsidRPr="00214BF5">
        <w:rPr>
          <w:color w:val="000000"/>
        </w:rPr>
        <w:t>općinskog vijeća</w:t>
      </w:r>
      <w:r w:rsidR="00214BF5" w:rsidRPr="00214BF5">
        <w:rPr>
          <w:color w:val="000000"/>
        </w:rPr>
        <w:t xml:space="preserve"> i načelnika te nezavisni ekspert iz oblasti financija i predstavnik Saveza općina i gradova Federacije Bosne i Hercegovine.</w:t>
      </w:r>
    </w:p>
    <w:p w:rsidR="003F1929" w:rsidRDefault="00214BF5" w:rsidP="003F1929">
      <w:pPr>
        <w:pStyle w:val="Pa3"/>
        <w:ind w:firstLine="708"/>
        <w:jc w:val="both"/>
        <w:rPr>
          <w:color w:val="000000"/>
        </w:rPr>
      </w:pPr>
      <w:r>
        <w:rPr>
          <w:color w:val="000000"/>
        </w:rPr>
        <w:t xml:space="preserve"> (4</w:t>
      </w:r>
      <w:r w:rsidR="003F1929">
        <w:rPr>
          <w:color w:val="000000"/>
        </w:rPr>
        <w:t>) Do donošenja arbitražne odluke proračun se izvršava.</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27</w:t>
      </w:r>
      <w:r w:rsidR="003F1929">
        <w:rPr>
          <w:b/>
          <w:bCs/>
          <w:color w:val="000000"/>
        </w:rPr>
        <w:t>.</w:t>
      </w:r>
    </w:p>
    <w:p w:rsidR="00500E62" w:rsidRPr="00500E62" w:rsidRDefault="00500E62" w:rsidP="00500E62">
      <w:pPr>
        <w:jc w:val="center"/>
      </w:pPr>
      <w:r>
        <w:t>(Preispitivanje odluke koja se smatra neustavna ili nezakonita)</w:t>
      </w:r>
    </w:p>
    <w:p w:rsidR="003F1929" w:rsidRDefault="003F1929" w:rsidP="003F1929">
      <w:pPr>
        <w:pStyle w:val="Pa3"/>
        <w:ind w:firstLine="708"/>
        <w:jc w:val="both"/>
        <w:rPr>
          <w:color w:val="000000"/>
        </w:rPr>
      </w:pPr>
      <w:r>
        <w:rPr>
          <w:color w:val="000000"/>
        </w:rPr>
        <w:t>(1) Vijeće odnosno načelnik može, u roku od tri dana nakon donošenja odluke, zatražiti da načelnik, odnosno vijeće, preispita odluku ili akt koji smatra neustavnim ili nezakonitim.</w:t>
      </w:r>
    </w:p>
    <w:p w:rsidR="003F1929" w:rsidRDefault="003F1929" w:rsidP="003F1929">
      <w:pPr>
        <w:pStyle w:val="Pa3"/>
        <w:ind w:firstLine="708"/>
        <w:jc w:val="both"/>
        <w:rPr>
          <w:color w:val="000000"/>
        </w:rPr>
      </w:pPr>
      <w:r>
        <w:rPr>
          <w:color w:val="000000"/>
        </w:rPr>
        <w:lastRenderedPageBreak/>
        <w:t xml:space="preserve">(2) U slučaju iz prethodnoga stavka, nadležno tijelo dužno je preispitati svoju odluku odnosno akt u roku od 30 dana i izvijestiti vijeće odnosno načelnika o svojoj odluci, do kada se taj akt neće izvršiti. </w:t>
      </w:r>
    </w:p>
    <w:p w:rsidR="003F1929" w:rsidRDefault="003F1929" w:rsidP="003F1929">
      <w:pPr>
        <w:pStyle w:val="Pa3"/>
        <w:ind w:firstLine="708"/>
        <w:jc w:val="both"/>
        <w:rPr>
          <w:color w:val="000000"/>
        </w:rPr>
      </w:pPr>
      <w:r>
        <w:rPr>
          <w:color w:val="000000"/>
        </w:rPr>
        <w:t>(3) Kada vijeće odnosno načelnik potvrdi svoju odluku odnosno akt, načelnik odnosno vijeće može u roku od 15 dana pokrenuti postupak preispitivanja odluke odnosno akta pred nadležnim tijelom sukladno Ustavu i zakonu.</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28</w:t>
      </w:r>
      <w:r w:rsidR="003F1929">
        <w:rPr>
          <w:b/>
          <w:bCs/>
          <w:color w:val="000000"/>
        </w:rPr>
        <w:t>.</w:t>
      </w:r>
    </w:p>
    <w:p w:rsidR="00B57EAE" w:rsidRPr="00500E62" w:rsidRDefault="00500E62" w:rsidP="009F554B">
      <w:pPr>
        <w:jc w:val="center"/>
      </w:pPr>
      <w:r>
        <w:t>(Preispitivanje odluke koja se smatra štetna</w:t>
      </w:r>
      <w:r w:rsidR="009F554B">
        <w:t xml:space="preserve"> po jedinicu lokalne samouprave)</w:t>
      </w:r>
    </w:p>
    <w:p w:rsidR="003F1929" w:rsidRDefault="003F1929" w:rsidP="003F1929">
      <w:pPr>
        <w:pStyle w:val="Pa3"/>
        <w:ind w:firstLine="708"/>
        <w:jc w:val="both"/>
        <w:rPr>
          <w:color w:val="000000"/>
        </w:rPr>
      </w:pPr>
      <w:r>
        <w:rPr>
          <w:color w:val="000000"/>
        </w:rPr>
        <w:t xml:space="preserve">(1) Vijeće odnosno načelnik može u roku od tri dana nakon donošenja odluke zatražiti da vijeće odnosno načelnik preispita odluku ili akt koji smatra štetnim po jedincu lokalne samouprave, a čije izvršenje može proizvesti nepopravljivu štetu </w:t>
      </w:r>
      <w:r w:rsidR="00500E62">
        <w:rPr>
          <w:color w:val="000000"/>
        </w:rPr>
        <w:t xml:space="preserve"> </w:t>
      </w:r>
      <w:r>
        <w:rPr>
          <w:color w:val="000000"/>
        </w:rPr>
        <w:t>po interese ili imovinu jedinice lokalne samouprave.</w:t>
      </w:r>
    </w:p>
    <w:p w:rsidR="003F1929" w:rsidRDefault="003F1929" w:rsidP="003F1929">
      <w:pPr>
        <w:pStyle w:val="Pa3"/>
        <w:ind w:firstLine="708"/>
        <w:jc w:val="both"/>
        <w:rPr>
          <w:color w:val="000000"/>
        </w:rPr>
      </w:pPr>
      <w:r>
        <w:rPr>
          <w:color w:val="000000"/>
        </w:rPr>
        <w:t>(2) Tijelo koje je donijelo odluku preispitat će je nakon 15 dana, a do tada se ta odluka ne primjenjuje.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29</w:t>
      </w:r>
      <w:r w:rsidR="003F1929">
        <w:rPr>
          <w:b/>
          <w:bCs/>
          <w:color w:val="000000"/>
        </w:rPr>
        <w:t>.</w:t>
      </w:r>
    </w:p>
    <w:p w:rsidR="009F554B" w:rsidRPr="009F554B" w:rsidRDefault="009F554B" w:rsidP="009F554B">
      <w:pPr>
        <w:jc w:val="center"/>
      </w:pPr>
      <w:r>
        <w:t>(Dužnost načelnika)</w:t>
      </w:r>
    </w:p>
    <w:p w:rsidR="003F1929" w:rsidRDefault="003F1929" w:rsidP="003F1929">
      <w:pPr>
        <w:pStyle w:val="Pa3"/>
        <w:ind w:firstLine="708"/>
        <w:jc w:val="both"/>
        <w:rPr>
          <w:color w:val="000000"/>
        </w:rPr>
      </w:pPr>
      <w:r>
        <w:rPr>
          <w:color w:val="000000"/>
        </w:rPr>
        <w:t>Načelnik je dužan redovito informirati vijeće o ostvarivanju politike jedinice lokalne samouprave, odgovarati na vijećnička pitanja i inicijative, na način i u rokovima utvrđenim statutom.</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30</w:t>
      </w:r>
      <w:r w:rsidR="003F1929">
        <w:rPr>
          <w:b/>
          <w:bCs/>
          <w:color w:val="000000"/>
        </w:rPr>
        <w:t>.</w:t>
      </w:r>
    </w:p>
    <w:p w:rsidR="009F554B" w:rsidRPr="009F554B" w:rsidRDefault="009F554B" w:rsidP="009F554B">
      <w:pPr>
        <w:jc w:val="center"/>
      </w:pPr>
      <w:r>
        <w:t>(Dužnost vijeća)</w:t>
      </w:r>
    </w:p>
    <w:p w:rsidR="003F1929" w:rsidRDefault="003F1929" w:rsidP="003F1929">
      <w:pPr>
        <w:pStyle w:val="Pa3"/>
        <w:ind w:firstLine="708"/>
        <w:jc w:val="both"/>
        <w:rPr>
          <w:color w:val="000000"/>
        </w:rPr>
      </w:pPr>
      <w:r>
        <w:rPr>
          <w:color w:val="000000"/>
        </w:rPr>
        <w:t>Vijeće je dužno razmotriti prijedlog odluke, odnosno informaciju koju podnese načelnik, i o tome se izjasniti u rokovima utvrđenim statutom.</w:t>
      </w:r>
    </w:p>
    <w:p w:rsidR="003401FB" w:rsidRDefault="003401FB" w:rsidP="003401FB"/>
    <w:p w:rsidR="003401FB" w:rsidRPr="003401FB" w:rsidRDefault="003401FB" w:rsidP="003401FB"/>
    <w:p w:rsidR="003F1929" w:rsidRDefault="003F1929" w:rsidP="003F1929">
      <w:pPr>
        <w:pStyle w:val="Pa5"/>
        <w:jc w:val="center"/>
        <w:rPr>
          <w:b/>
          <w:bCs/>
          <w:color w:val="000000"/>
        </w:rPr>
      </w:pPr>
    </w:p>
    <w:p w:rsidR="003F1929" w:rsidRDefault="00DC4EA1" w:rsidP="00DC4EA1">
      <w:pPr>
        <w:pStyle w:val="Pa5"/>
        <w:rPr>
          <w:b/>
          <w:bCs/>
          <w:color w:val="000000"/>
        </w:rPr>
      </w:pPr>
      <w:r>
        <w:rPr>
          <w:b/>
          <w:bCs/>
          <w:color w:val="000000"/>
        </w:rPr>
        <w:t>POGLAVLJE VI. -</w:t>
      </w:r>
      <w:r w:rsidR="003F1929">
        <w:rPr>
          <w:b/>
          <w:bCs/>
          <w:color w:val="000000"/>
        </w:rPr>
        <w:t xml:space="preserve"> MJESNA SAMOUPRAVA</w:t>
      </w:r>
    </w:p>
    <w:p w:rsidR="003F1929" w:rsidRDefault="003F1929" w:rsidP="00DC4EA1">
      <w:pPr>
        <w:pStyle w:val="Pa5"/>
        <w:rPr>
          <w:b/>
          <w:bCs/>
          <w:color w:val="000000"/>
        </w:rPr>
      </w:pPr>
    </w:p>
    <w:p w:rsidR="009F554B" w:rsidRDefault="00064D37" w:rsidP="003F1929">
      <w:pPr>
        <w:pStyle w:val="Pa5"/>
        <w:jc w:val="center"/>
        <w:rPr>
          <w:b/>
          <w:bCs/>
          <w:color w:val="000000"/>
        </w:rPr>
      </w:pPr>
      <w:r>
        <w:rPr>
          <w:b/>
          <w:bCs/>
          <w:color w:val="000000"/>
        </w:rPr>
        <w:t>Članak 31</w:t>
      </w:r>
      <w:r w:rsidR="003F1929">
        <w:rPr>
          <w:b/>
          <w:bCs/>
          <w:color w:val="000000"/>
        </w:rPr>
        <w:t>.</w:t>
      </w:r>
    </w:p>
    <w:p w:rsidR="003F1929" w:rsidRPr="009F554B" w:rsidRDefault="009F554B" w:rsidP="003F1929">
      <w:pPr>
        <w:pStyle w:val="Pa5"/>
        <w:jc w:val="center"/>
        <w:rPr>
          <w:bCs/>
          <w:color w:val="000000"/>
        </w:rPr>
      </w:pPr>
      <w:r>
        <w:rPr>
          <w:bCs/>
          <w:color w:val="000000"/>
        </w:rPr>
        <w:t>( Mjesna samouprava</w:t>
      </w:r>
      <w:r w:rsidRPr="009F554B">
        <w:rPr>
          <w:bCs/>
          <w:color w:val="000000"/>
        </w:rPr>
        <w:t>)</w:t>
      </w:r>
      <w:r w:rsidR="003F1929" w:rsidRPr="009F554B">
        <w:rPr>
          <w:bCs/>
          <w:color w:val="000000"/>
        </w:rPr>
        <w:t xml:space="preserve"> </w:t>
      </w:r>
    </w:p>
    <w:p w:rsidR="003F1929" w:rsidRDefault="003F1929" w:rsidP="003F1929">
      <w:pPr>
        <w:pStyle w:val="Pa3"/>
        <w:ind w:firstLine="708"/>
        <w:jc w:val="both"/>
      </w:pPr>
      <w:r>
        <w:rPr>
          <w:color w:val="000000"/>
        </w:rPr>
        <w:t xml:space="preserve">(1) Mjesna samouprava u jedinici lokalne samouprave ostvaruje se u mjesnoj zajednici kao obveznom obliku mjesne samouprave koju osniva vijeće odlukom, </w:t>
      </w:r>
      <w:r w:rsidR="0066061E">
        <w:rPr>
          <w:color w:val="000000"/>
        </w:rPr>
        <w:t xml:space="preserve">te </w:t>
      </w:r>
      <w:r>
        <w:rPr>
          <w:color w:val="000000"/>
        </w:rPr>
        <w:t>drugim oblicima mjesne samouprave, sukladno statutu jedinice lokalne samouprave.</w:t>
      </w:r>
    </w:p>
    <w:p w:rsidR="003F1929" w:rsidRDefault="003F1929" w:rsidP="003F1929">
      <w:pPr>
        <w:pStyle w:val="Pa3"/>
        <w:ind w:firstLine="708"/>
        <w:jc w:val="both"/>
        <w:rPr>
          <w:color w:val="000000"/>
        </w:rPr>
      </w:pPr>
      <w:r>
        <w:rPr>
          <w:color w:val="000000"/>
        </w:rPr>
        <w:t xml:space="preserve">(2) Odlukom o osnivanju mjesne zajednice utvrđuje se: naziv, sjedište, područje mjesne zajednice, mjesna područja odnosno drugi dijelovi mjesne zajednice, kao i druga pitanja u svezi s ostvarivanjem mjesne samouprave. </w:t>
      </w:r>
    </w:p>
    <w:p w:rsidR="003F1929" w:rsidRDefault="003F1929" w:rsidP="003F1929">
      <w:pPr>
        <w:pStyle w:val="Pa3"/>
        <w:ind w:firstLine="708"/>
        <w:jc w:val="both"/>
      </w:pPr>
      <w:r>
        <w:t>(3) Mjesno područje je teritorijalno određeni dio mjesne zajednice koji čini dio naselja ili jedno naselje ili više međusobno povezanih naselja gdje građani mogu ostvarivati svoje zajedničke interese i potrebe.</w:t>
      </w:r>
    </w:p>
    <w:p w:rsidR="009F554B" w:rsidRDefault="009F554B" w:rsidP="009F554B"/>
    <w:p w:rsidR="000E3F59" w:rsidRDefault="000E3F59" w:rsidP="009F554B"/>
    <w:p w:rsidR="000E3F59" w:rsidRDefault="000E3F59" w:rsidP="009F554B"/>
    <w:p w:rsidR="000E3F59" w:rsidRPr="009F554B" w:rsidRDefault="000E3F59" w:rsidP="009F554B"/>
    <w:p w:rsidR="003F1929" w:rsidRDefault="003F1929" w:rsidP="003F1929">
      <w:pPr>
        <w:pStyle w:val="Pa3"/>
        <w:jc w:val="center"/>
        <w:rPr>
          <w:color w:val="000000"/>
        </w:rPr>
      </w:pPr>
    </w:p>
    <w:p w:rsidR="003F1929" w:rsidRDefault="003F1929" w:rsidP="003F1929">
      <w:pPr>
        <w:pStyle w:val="Pa3"/>
        <w:jc w:val="center"/>
        <w:rPr>
          <w:b/>
          <w:bCs/>
        </w:rPr>
      </w:pPr>
      <w:r>
        <w:rPr>
          <w:b/>
          <w:bCs/>
        </w:rPr>
        <w:lastRenderedPageBreak/>
        <w:t>Članak</w:t>
      </w:r>
      <w:r w:rsidR="00064D37">
        <w:rPr>
          <w:b/>
          <w:bCs/>
        </w:rPr>
        <w:t xml:space="preserve"> 32</w:t>
      </w:r>
      <w:r>
        <w:rPr>
          <w:b/>
          <w:bCs/>
        </w:rPr>
        <w:t>.</w:t>
      </w:r>
    </w:p>
    <w:p w:rsidR="009F554B" w:rsidRPr="009F554B" w:rsidRDefault="009F554B" w:rsidP="009F554B">
      <w:pPr>
        <w:jc w:val="center"/>
      </w:pPr>
      <w:r>
        <w:t>(Osnivanje mjesne zajednice)</w:t>
      </w:r>
    </w:p>
    <w:p w:rsidR="003F1929" w:rsidRDefault="003F1929" w:rsidP="003F1929">
      <w:pPr>
        <w:pStyle w:val="Pa3"/>
        <w:ind w:firstLine="708"/>
        <w:jc w:val="both"/>
        <w:rPr>
          <w:color w:val="000000"/>
        </w:rPr>
      </w:pPr>
      <w:r>
        <w:rPr>
          <w:color w:val="000000"/>
        </w:rPr>
        <w:t>(1) Mjesn</w:t>
      </w:r>
      <w:r w:rsidR="00313A2A">
        <w:rPr>
          <w:color w:val="000000"/>
        </w:rPr>
        <w:t>a zajednica može biti osnovana</w:t>
      </w:r>
      <w:r>
        <w:rPr>
          <w:color w:val="000000"/>
        </w:rPr>
        <w:t xml:space="preserve"> za jedno naseljeno mjesto, više međusobno uvezanih manje naseljenih mjesta ili za veći dio naselja, koji u odnosu na ostale dijelove </w:t>
      </w:r>
      <w:r w:rsidR="00313A2A">
        <w:rPr>
          <w:color w:val="000000"/>
        </w:rPr>
        <w:t xml:space="preserve">naselja čini </w:t>
      </w:r>
      <w:r>
        <w:rPr>
          <w:color w:val="000000"/>
        </w:rPr>
        <w:t xml:space="preserve">cjelinu. </w:t>
      </w:r>
    </w:p>
    <w:p w:rsidR="003F1929" w:rsidRDefault="003F1929" w:rsidP="003F1929">
      <w:pPr>
        <w:pStyle w:val="Pa3"/>
        <w:ind w:firstLine="708"/>
        <w:jc w:val="both"/>
        <w:rPr>
          <w:color w:val="000000"/>
        </w:rPr>
      </w:pPr>
      <w:r>
        <w:rPr>
          <w:color w:val="000000"/>
        </w:rPr>
        <w:t xml:space="preserve">(2) Inicijativu za osnivanje mjesne zajednice mogu pokrenuti građani upisani u birački popis, udruge građana s područja naseljenoga mjesta za čije se područje predlaže osnivanje nove mjesne zajednice, vijeće ili načelnik jedinice lokalne samouprave. </w:t>
      </w:r>
    </w:p>
    <w:p w:rsidR="003F1929" w:rsidRDefault="003F1929" w:rsidP="003F1929">
      <w:pPr>
        <w:pStyle w:val="Pa3"/>
        <w:ind w:firstLine="708"/>
        <w:jc w:val="both"/>
        <w:rPr>
          <w:color w:val="000000"/>
        </w:rPr>
      </w:pPr>
      <w:r>
        <w:rPr>
          <w:color w:val="000000"/>
        </w:rPr>
        <w:t>(3) Mjesna zajednica se utemeljuje na način i po postupku utvrđenom ovim Zakonom i statutom jedinice lokalne samouprave u kojoj se utemeljuje mjesna zajednica.</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33</w:t>
      </w:r>
      <w:r w:rsidR="003F1929">
        <w:rPr>
          <w:b/>
          <w:bCs/>
          <w:color w:val="000000"/>
        </w:rPr>
        <w:t>.</w:t>
      </w:r>
    </w:p>
    <w:p w:rsidR="009F554B" w:rsidRPr="009F554B" w:rsidRDefault="009F554B" w:rsidP="009F554B">
      <w:pPr>
        <w:jc w:val="center"/>
      </w:pPr>
      <w:r>
        <w:t>(Registar mjesnih zajednica i Rješenje o upisu)</w:t>
      </w:r>
    </w:p>
    <w:p w:rsidR="003F1929" w:rsidRDefault="003F1929" w:rsidP="003F1929">
      <w:pPr>
        <w:pStyle w:val="Pa3"/>
        <w:ind w:firstLine="708"/>
        <w:jc w:val="both"/>
      </w:pPr>
      <w:r>
        <w:rPr>
          <w:color w:val="000000"/>
        </w:rPr>
        <w:t>(1) Mjesna zajednica ima svojstvo pravne osobe u okviru prava i dužnosti utvrđenih statutom i odlukom o utemeljenju.</w:t>
      </w:r>
    </w:p>
    <w:p w:rsidR="003F1929" w:rsidRDefault="003F1929" w:rsidP="003F1929">
      <w:pPr>
        <w:pStyle w:val="Pa3"/>
        <w:ind w:firstLine="708"/>
        <w:jc w:val="both"/>
      </w:pPr>
      <w:r>
        <w:rPr>
          <w:color w:val="000000"/>
        </w:rPr>
        <w:t>(2) Mjesna zajednica se upisuje u registar mjesnih zajednica koje vodi mjerodavna služba tijela lokalne samouprave.</w:t>
      </w:r>
    </w:p>
    <w:p w:rsidR="003F1929" w:rsidRDefault="003F1929" w:rsidP="003F1929">
      <w:pPr>
        <w:pStyle w:val="Pa3"/>
        <w:ind w:firstLine="708"/>
        <w:jc w:val="both"/>
      </w:pPr>
      <w:r>
        <w:rPr>
          <w:color w:val="000000"/>
        </w:rPr>
        <w:t>(3) Rješenje o upisu u Registar mjesnih zajednica donosi načelnik, a postupak registracije i način vođenja registra utvrđuje se odlukom vijeća.</w:t>
      </w:r>
    </w:p>
    <w:p w:rsidR="003F1929" w:rsidRDefault="003F1929" w:rsidP="003F1929">
      <w:pPr>
        <w:pStyle w:val="Pa5"/>
        <w:rPr>
          <w:b/>
          <w:bCs/>
          <w:color w:val="000000"/>
        </w:rPr>
      </w:pPr>
    </w:p>
    <w:p w:rsidR="003F1929" w:rsidRDefault="00064D37" w:rsidP="003F1929">
      <w:pPr>
        <w:pStyle w:val="Pa5"/>
        <w:jc w:val="center"/>
        <w:rPr>
          <w:b/>
          <w:bCs/>
          <w:color w:val="000000"/>
        </w:rPr>
      </w:pPr>
      <w:r>
        <w:rPr>
          <w:b/>
          <w:bCs/>
          <w:color w:val="000000"/>
        </w:rPr>
        <w:t>Članak 34</w:t>
      </w:r>
      <w:r w:rsidR="003F1929">
        <w:rPr>
          <w:b/>
          <w:bCs/>
          <w:color w:val="000000"/>
        </w:rPr>
        <w:t>.</w:t>
      </w:r>
    </w:p>
    <w:p w:rsidR="009F554B" w:rsidRPr="009F554B" w:rsidRDefault="009F554B" w:rsidP="009F554B">
      <w:pPr>
        <w:jc w:val="center"/>
      </w:pPr>
      <w:r>
        <w:t>(Nadležnost mjesne zajednice)</w:t>
      </w:r>
    </w:p>
    <w:p w:rsidR="003F1929" w:rsidRDefault="003F1929" w:rsidP="003F1929">
      <w:pPr>
        <w:pStyle w:val="Pa3"/>
        <w:ind w:firstLine="708"/>
        <w:jc w:val="both"/>
        <w:rPr>
          <w:color w:val="000000"/>
        </w:rPr>
      </w:pPr>
      <w:r>
        <w:rPr>
          <w:color w:val="000000"/>
        </w:rPr>
        <w:t>Građani u mjesnoj zajednici kroz tijela mjesne zajednice odlučuju o poslovima značajnim za život i rad na području mjesne zajednice, a naročito:</w:t>
      </w:r>
    </w:p>
    <w:p w:rsidR="003F1929" w:rsidRDefault="003F1929" w:rsidP="003F1929">
      <w:pPr>
        <w:pStyle w:val="Pa3"/>
        <w:ind w:firstLine="708"/>
        <w:jc w:val="both"/>
        <w:rPr>
          <w:color w:val="000000"/>
        </w:rPr>
      </w:pPr>
      <w:r>
        <w:rPr>
          <w:color w:val="000000"/>
        </w:rPr>
        <w:t>a) pokreću i sudjeluju u javnoj raspravi kod pripreme i donošenja urbanističkih planova na području mjesne zajednice;</w:t>
      </w:r>
    </w:p>
    <w:p w:rsidR="003F1929" w:rsidRDefault="003F1929" w:rsidP="003F1929">
      <w:pPr>
        <w:pStyle w:val="Pa3"/>
        <w:ind w:firstLine="708"/>
        <w:jc w:val="both"/>
        <w:rPr>
          <w:color w:val="000000"/>
        </w:rPr>
      </w:pPr>
      <w:r>
        <w:rPr>
          <w:color w:val="000000"/>
        </w:rPr>
        <w:t xml:space="preserve">b) pokreću inicijative, daju mišljenja i sudjeluju u izgradnji komunalnih objekata i objekata u općoj uporabi, </w:t>
      </w:r>
    </w:p>
    <w:p w:rsidR="003F1929" w:rsidRDefault="003F1929" w:rsidP="003F1929">
      <w:pPr>
        <w:pStyle w:val="Pa3"/>
        <w:ind w:firstLine="708"/>
        <w:jc w:val="both"/>
        <w:rPr>
          <w:color w:val="000000"/>
        </w:rPr>
      </w:pPr>
      <w:r>
        <w:rPr>
          <w:color w:val="000000"/>
        </w:rPr>
        <w:t xml:space="preserve">c) pokreću i sudjeluju u raspravama o inicijativama i aktivnostima za razvoj gospodarstva i društvenih djelatnosti; </w:t>
      </w:r>
    </w:p>
    <w:p w:rsidR="003F1929" w:rsidRDefault="003F1929" w:rsidP="003F1929">
      <w:pPr>
        <w:pStyle w:val="Pa3"/>
        <w:ind w:firstLine="708"/>
        <w:jc w:val="both"/>
        <w:rPr>
          <w:color w:val="000000"/>
        </w:rPr>
      </w:pPr>
      <w:r>
        <w:rPr>
          <w:color w:val="000000"/>
        </w:rPr>
        <w:t>d) brinu o zaštiti osoba kojima je potrebna pomoć i u tu svrhu surađuju sa stručnim tijelima u području socijalne zaštite;</w:t>
      </w:r>
    </w:p>
    <w:p w:rsidR="003F1929" w:rsidRDefault="003F1929" w:rsidP="003F1929">
      <w:pPr>
        <w:pStyle w:val="Pa3"/>
        <w:ind w:firstLine="708"/>
        <w:jc w:val="both"/>
        <w:rPr>
          <w:color w:val="000000"/>
        </w:rPr>
      </w:pPr>
      <w:r>
        <w:rPr>
          <w:color w:val="000000"/>
        </w:rPr>
        <w:t>e) staraju se o razvoju kulture i športa i stvaranju uvjete za dostupnost ustanova i objekata kulture i športa građanima, posebno mladima;</w:t>
      </w:r>
    </w:p>
    <w:p w:rsidR="003F1929" w:rsidRDefault="003F1929" w:rsidP="003F1929">
      <w:pPr>
        <w:pStyle w:val="Pa3"/>
        <w:ind w:firstLine="708"/>
        <w:jc w:val="both"/>
        <w:rPr>
          <w:color w:val="000000"/>
        </w:rPr>
      </w:pPr>
      <w:r>
        <w:rPr>
          <w:color w:val="000000"/>
        </w:rPr>
        <w:t>f) stvaraju uvjete i poduzimaju mjere za očuvanje i zaštitu prirodnih i radom ostvarenih vrijednosti čovjekove sredine, te</w:t>
      </w:r>
    </w:p>
    <w:p w:rsidR="003F1929" w:rsidRDefault="003F1929" w:rsidP="003F1929">
      <w:pPr>
        <w:pStyle w:val="Pa3"/>
        <w:ind w:firstLine="708"/>
        <w:jc w:val="both"/>
        <w:rPr>
          <w:color w:val="000000"/>
        </w:rPr>
      </w:pPr>
      <w:r>
        <w:rPr>
          <w:color w:val="000000"/>
        </w:rPr>
        <w:t>g) drugim poslovima utvrđenim statutom i pravilima mjesnih zajednica, vodeći računa o vrsti i obimu potreba, raspoloživim sredstvima, kao i interesima građana u cjelini.</w:t>
      </w:r>
    </w:p>
    <w:p w:rsidR="003F1929" w:rsidRDefault="003F1929" w:rsidP="003F1929">
      <w:pPr>
        <w:pStyle w:val="Pa5"/>
        <w:jc w:val="center"/>
        <w:rPr>
          <w:b/>
          <w:bCs/>
          <w:color w:val="000000"/>
        </w:rPr>
      </w:pPr>
    </w:p>
    <w:p w:rsidR="003F1929" w:rsidRPr="00424E1A" w:rsidRDefault="003F1929" w:rsidP="003F1929"/>
    <w:p w:rsidR="003F1929" w:rsidRDefault="00064D37" w:rsidP="003F1929">
      <w:pPr>
        <w:pStyle w:val="Pa5"/>
        <w:jc w:val="center"/>
        <w:rPr>
          <w:b/>
          <w:bCs/>
          <w:color w:val="000000"/>
        </w:rPr>
      </w:pPr>
      <w:r>
        <w:rPr>
          <w:b/>
          <w:bCs/>
          <w:color w:val="000000"/>
        </w:rPr>
        <w:t>Članaka 35</w:t>
      </w:r>
      <w:r w:rsidR="003F1929">
        <w:rPr>
          <w:b/>
          <w:bCs/>
          <w:color w:val="000000"/>
        </w:rPr>
        <w:t>.</w:t>
      </w:r>
    </w:p>
    <w:p w:rsidR="009F554B" w:rsidRPr="009F554B" w:rsidRDefault="009F554B" w:rsidP="009F554B">
      <w:pPr>
        <w:jc w:val="center"/>
      </w:pPr>
      <w:r>
        <w:t>(Statut mjesne zajednice)</w:t>
      </w:r>
    </w:p>
    <w:p w:rsidR="003F1929" w:rsidRDefault="003F1929" w:rsidP="003F1929">
      <w:pPr>
        <w:pStyle w:val="Pa3"/>
        <w:ind w:firstLine="708"/>
        <w:jc w:val="both"/>
        <w:rPr>
          <w:color w:val="000000"/>
        </w:rPr>
      </w:pPr>
      <w:r>
        <w:rPr>
          <w:color w:val="000000"/>
        </w:rPr>
        <w:t>(1) Mjesna zajednica ima statut.</w:t>
      </w:r>
    </w:p>
    <w:p w:rsidR="008B331B" w:rsidRPr="000E3F59" w:rsidRDefault="003F1929" w:rsidP="000E3F59">
      <w:pPr>
        <w:pStyle w:val="Pa3"/>
        <w:ind w:firstLine="708"/>
        <w:jc w:val="both"/>
        <w:rPr>
          <w:color w:val="000000"/>
        </w:rPr>
      </w:pPr>
      <w:r>
        <w:rPr>
          <w:color w:val="000000"/>
        </w:rPr>
        <w:t>(2) Statutom mjesne zajednice, sukladno statutu jedinice lokalne samouprave i aktu o osnivanju, i ovim Zakonom, uređuju se poslovi koje vrši mjesna zajednica, tijela i postupak izbora, ustrojstvo i rad tijela, način odlučivanja i druga pitanja od značaja za rad mjesne zajednice.</w:t>
      </w:r>
    </w:p>
    <w:p w:rsidR="003F1929" w:rsidRDefault="00064D37" w:rsidP="003F1929">
      <w:pPr>
        <w:pStyle w:val="Pa5"/>
        <w:jc w:val="center"/>
        <w:rPr>
          <w:b/>
          <w:bCs/>
          <w:color w:val="000000"/>
        </w:rPr>
      </w:pPr>
      <w:r>
        <w:rPr>
          <w:b/>
          <w:bCs/>
          <w:color w:val="000000"/>
        </w:rPr>
        <w:lastRenderedPageBreak/>
        <w:t>Članak 36</w:t>
      </w:r>
      <w:r w:rsidR="003F1929">
        <w:rPr>
          <w:b/>
          <w:bCs/>
          <w:color w:val="000000"/>
        </w:rPr>
        <w:t>.</w:t>
      </w:r>
    </w:p>
    <w:p w:rsidR="009F554B" w:rsidRPr="009F554B" w:rsidRDefault="009F554B" w:rsidP="009F554B">
      <w:pPr>
        <w:jc w:val="center"/>
      </w:pPr>
      <w:r>
        <w:t>(Prijenos poslova na mjesnu zajednicu)</w:t>
      </w:r>
    </w:p>
    <w:p w:rsidR="003F1929" w:rsidRDefault="003F1929" w:rsidP="003F1929">
      <w:pPr>
        <w:pStyle w:val="Pa3"/>
        <w:ind w:firstLine="708"/>
        <w:jc w:val="both"/>
        <w:rPr>
          <w:color w:val="000000"/>
        </w:rPr>
      </w:pPr>
      <w:r>
        <w:rPr>
          <w:color w:val="000000"/>
        </w:rPr>
        <w:t>(1) Odlukom vijeća jedinice lokalne samouprave može se svim ili pojedinim mjesnim zajednicama povjeriti vršenje određenih poslova iz izvornoga djelokruga lokalne samouprave, uz osiguravanje za to potrebnih sredstava.</w:t>
      </w:r>
    </w:p>
    <w:p w:rsidR="003F1929" w:rsidRDefault="003F1929" w:rsidP="003F1929">
      <w:pPr>
        <w:pStyle w:val="Pa3"/>
        <w:ind w:firstLine="708"/>
        <w:jc w:val="both"/>
        <w:rPr>
          <w:color w:val="000000"/>
        </w:rPr>
      </w:pPr>
      <w:r>
        <w:rPr>
          <w:color w:val="000000"/>
        </w:rPr>
        <w:t>(2) Nadležno tijelo mjesne zaj</w:t>
      </w:r>
      <w:r w:rsidR="008B331B">
        <w:rPr>
          <w:color w:val="000000"/>
        </w:rPr>
        <w:t>ednice podnosi godišnju</w:t>
      </w:r>
      <w:r w:rsidR="0066061E">
        <w:rPr>
          <w:color w:val="000000"/>
        </w:rPr>
        <w:t xml:space="preserve"> informaciju</w:t>
      </w:r>
      <w:r>
        <w:rPr>
          <w:color w:val="000000"/>
        </w:rPr>
        <w:t xml:space="preserve"> o svom radu vijeću jedinice lokalne samouprave.</w:t>
      </w:r>
    </w:p>
    <w:p w:rsidR="003F1929" w:rsidRDefault="003F1929" w:rsidP="003F1929">
      <w:pPr>
        <w:pStyle w:val="Pa5"/>
        <w:rPr>
          <w:b/>
          <w:bCs/>
          <w:color w:val="000000"/>
        </w:rPr>
      </w:pPr>
    </w:p>
    <w:p w:rsidR="003F1929" w:rsidRDefault="00064D37" w:rsidP="003F1929">
      <w:pPr>
        <w:pStyle w:val="Pa5"/>
        <w:jc w:val="center"/>
        <w:rPr>
          <w:b/>
          <w:bCs/>
          <w:color w:val="000000"/>
        </w:rPr>
      </w:pPr>
      <w:r>
        <w:rPr>
          <w:b/>
          <w:bCs/>
          <w:color w:val="000000"/>
        </w:rPr>
        <w:t>Članak 37</w:t>
      </w:r>
      <w:r w:rsidR="003F1929">
        <w:rPr>
          <w:b/>
          <w:bCs/>
          <w:color w:val="000000"/>
        </w:rPr>
        <w:t>.</w:t>
      </w:r>
    </w:p>
    <w:p w:rsidR="009F554B" w:rsidRPr="009F554B" w:rsidRDefault="009F554B" w:rsidP="009F554B">
      <w:pPr>
        <w:jc w:val="center"/>
      </w:pPr>
      <w:r>
        <w:t>(Tijela mjesne zajednice)</w:t>
      </w:r>
    </w:p>
    <w:p w:rsidR="003F1929" w:rsidRDefault="003F1929" w:rsidP="003F1929">
      <w:pPr>
        <w:pStyle w:val="Pa3"/>
        <w:ind w:firstLine="708"/>
        <w:jc w:val="both"/>
        <w:rPr>
          <w:color w:val="000000"/>
        </w:rPr>
      </w:pPr>
      <w:r>
        <w:rPr>
          <w:color w:val="000000"/>
        </w:rPr>
        <w:t>(1) Tijela mjesne zajednice bit će obvezno konzultirana o pitanjima o kojima vijeće jedinice lokalne samouprave odlučuje dvotrećinskom većinom i u postupku donošenja planova jedinice lokalne samouprave, kao i o drugim pitanjima o kojima je zatražena konzultacija od strane vijeća ili načelnika jedinice lokalne samouprave.</w:t>
      </w:r>
    </w:p>
    <w:p w:rsidR="003F1929" w:rsidRDefault="003F1929" w:rsidP="003F1929">
      <w:pPr>
        <w:pStyle w:val="Pa3"/>
        <w:ind w:firstLine="708"/>
        <w:jc w:val="both"/>
        <w:rPr>
          <w:color w:val="000000"/>
        </w:rPr>
      </w:pPr>
      <w:r>
        <w:rPr>
          <w:color w:val="000000"/>
        </w:rPr>
        <w:t>(2) Tijela mjesnih zajednica mogu davati inicijative o pitanjima iz nadležnosti mjesne zajednice, jedinice lokalne samouprave i institucija koje vrše javne ovlasti.</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38</w:t>
      </w:r>
      <w:r w:rsidR="003F1929">
        <w:rPr>
          <w:b/>
          <w:bCs/>
          <w:color w:val="000000"/>
        </w:rPr>
        <w:t>.</w:t>
      </w:r>
    </w:p>
    <w:p w:rsidR="00D0079F" w:rsidRPr="00D0079F" w:rsidRDefault="00D0079F" w:rsidP="00D0079F">
      <w:pPr>
        <w:jc w:val="center"/>
      </w:pPr>
      <w:r>
        <w:t>(Sredstva za rad)</w:t>
      </w:r>
    </w:p>
    <w:p w:rsidR="003F1929" w:rsidRDefault="003F1929" w:rsidP="003F1929">
      <w:pPr>
        <w:pStyle w:val="Pa3"/>
        <w:ind w:firstLine="708"/>
        <w:jc w:val="both"/>
        <w:rPr>
          <w:color w:val="000000"/>
        </w:rPr>
      </w:pPr>
      <w:r>
        <w:rPr>
          <w:color w:val="000000"/>
        </w:rPr>
        <w:t>(1) Sredstva za rad mjesne zajednice, odnosno drugog oblika mjesne samouprave, su:</w:t>
      </w:r>
    </w:p>
    <w:p w:rsidR="003F1929" w:rsidRDefault="003F1929" w:rsidP="003F1929">
      <w:pPr>
        <w:pStyle w:val="Pa3"/>
        <w:ind w:firstLine="708"/>
        <w:jc w:val="both"/>
        <w:rPr>
          <w:color w:val="000000"/>
        </w:rPr>
      </w:pPr>
      <w:r>
        <w:rPr>
          <w:color w:val="000000"/>
        </w:rPr>
        <w:t>a) mjesne zajednice imat će prihode razmjerne ovlastima predviđenim zakonom i statutom;</w:t>
      </w:r>
    </w:p>
    <w:p w:rsidR="003F1929" w:rsidRDefault="003F1929" w:rsidP="003F1929">
      <w:pPr>
        <w:pStyle w:val="Pa3"/>
        <w:ind w:firstLine="708"/>
        <w:jc w:val="both"/>
        <w:rPr>
          <w:color w:val="000000"/>
        </w:rPr>
      </w:pPr>
      <w:r>
        <w:rPr>
          <w:color w:val="000000"/>
        </w:rPr>
        <w:t>b) sustav financiranja mjesnih zajednica mora biti dovoljno raznolik i evolutan kako bi mogao slijediti, koliko je praktički moguće, promjene stvarnih troškova vršenja poslova iz ovlasti mjesne zajednice;</w:t>
      </w:r>
    </w:p>
    <w:p w:rsidR="003F1929" w:rsidRDefault="003F1929" w:rsidP="003F1929">
      <w:pPr>
        <w:pStyle w:val="Pa3"/>
        <w:ind w:firstLine="708"/>
        <w:jc w:val="both"/>
        <w:rPr>
          <w:color w:val="000000"/>
        </w:rPr>
      </w:pPr>
      <w:r>
        <w:rPr>
          <w:color w:val="000000"/>
        </w:rPr>
        <w:t>c) sredstva osigurana iz sredstava samodoprinosa;</w:t>
      </w:r>
    </w:p>
    <w:p w:rsidR="003F1929" w:rsidRDefault="003F1929" w:rsidP="003F1929">
      <w:pPr>
        <w:pStyle w:val="Pa3"/>
        <w:ind w:firstLine="708"/>
        <w:jc w:val="both"/>
        <w:rPr>
          <w:color w:val="000000"/>
        </w:rPr>
      </w:pPr>
      <w:r>
        <w:rPr>
          <w:color w:val="000000"/>
        </w:rPr>
        <w:t>d) sredstva za usluge koja svojim aktivnostima ostvaruje mjesna zajednica;</w:t>
      </w:r>
    </w:p>
    <w:p w:rsidR="003F1929" w:rsidRDefault="003F1929" w:rsidP="003F1929">
      <w:pPr>
        <w:pStyle w:val="Pa3"/>
        <w:ind w:firstLine="708"/>
        <w:jc w:val="both"/>
        <w:rPr>
          <w:color w:val="000000"/>
        </w:rPr>
      </w:pPr>
      <w:r>
        <w:rPr>
          <w:color w:val="000000"/>
        </w:rPr>
        <w:t>e) pokloni i druga sredstva.</w:t>
      </w:r>
    </w:p>
    <w:p w:rsidR="003F1929" w:rsidRDefault="003F1929" w:rsidP="003F1929">
      <w:pPr>
        <w:pStyle w:val="Pa3"/>
        <w:ind w:firstLine="708"/>
        <w:jc w:val="both"/>
        <w:rPr>
          <w:color w:val="000000"/>
        </w:rPr>
      </w:pPr>
      <w:r>
        <w:rPr>
          <w:color w:val="000000"/>
        </w:rPr>
        <w:t>(2) Mjesna zajednica koristi sredstva sukladno svojim programima i planovima.</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39</w:t>
      </w:r>
      <w:r w:rsidR="003F1929">
        <w:rPr>
          <w:b/>
          <w:bCs/>
          <w:color w:val="000000"/>
        </w:rPr>
        <w:t>.</w:t>
      </w:r>
    </w:p>
    <w:p w:rsidR="00D0079F" w:rsidRPr="00D0079F" w:rsidRDefault="00D0079F" w:rsidP="00D0079F">
      <w:pPr>
        <w:jc w:val="center"/>
      </w:pPr>
      <w:r>
        <w:t>(Nadzor nad radom tijela mjesne zajednice)</w:t>
      </w:r>
    </w:p>
    <w:p w:rsidR="003F1929" w:rsidRDefault="003F1929" w:rsidP="003F1929">
      <w:pPr>
        <w:pStyle w:val="Pa3"/>
        <w:ind w:firstLine="708"/>
        <w:jc w:val="both"/>
        <w:rPr>
          <w:color w:val="000000"/>
        </w:rPr>
      </w:pPr>
      <w:r>
        <w:rPr>
          <w:color w:val="000000"/>
        </w:rPr>
        <w:t>Nadzor nad radom tijela mjesne zajednice obavlja vijeće jedinice lokalne samouprave na način utvrđen statutom jedinice lokalne samouprave.</w:t>
      </w:r>
    </w:p>
    <w:p w:rsidR="003F1929" w:rsidRDefault="003F1929" w:rsidP="003F1929">
      <w:pPr>
        <w:pStyle w:val="Pa5"/>
        <w:jc w:val="center"/>
        <w:rPr>
          <w:b/>
          <w:bCs/>
          <w:color w:val="000000"/>
        </w:rPr>
      </w:pPr>
    </w:p>
    <w:p w:rsidR="003F1929" w:rsidRDefault="00DC4EA1" w:rsidP="00DC4EA1">
      <w:pPr>
        <w:pStyle w:val="Pa5"/>
        <w:rPr>
          <w:b/>
          <w:bCs/>
          <w:color w:val="000000"/>
        </w:rPr>
      </w:pPr>
      <w:r>
        <w:rPr>
          <w:b/>
          <w:bCs/>
          <w:color w:val="000000"/>
        </w:rPr>
        <w:t>POGLAVLJE VII. -</w:t>
      </w:r>
      <w:r w:rsidR="003F1929">
        <w:rPr>
          <w:b/>
          <w:bCs/>
          <w:color w:val="000000"/>
        </w:rPr>
        <w:t xml:space="preserve"> FINANCIRANJE I IMOVINA JEDINICE LOKALNE SAMOUPRAVE</w:t>
      </w:r>
    </w:p>
    <w:p w:rsidR="003F1929" w:rsidRDefault="003F1929" w:rsidP="00DC4EA1">
      <w:pPr>
        <w:pStyle w:val="Pa5"/>
        <w:rPr>
          <w:b/>
          <w:bCs/>
          <w:color w:val="000000"/>
        </w:rPr>
      </w:pPr>
    </w:p>
    <w:p w:rsidR="003F1929" w:rsidRDefault="00064D37" w:rsidP="003F1929">
      <w:pPr>
        <w:pStyle w:val="Pa5"/>
        <w:jc w:val="center"/>
        <w:rPr>
          <w:b/>
          <w:bCs/>
          <w:color w:val="000000"/>
        </w:rPr>
      </w:pPr>
      <w:r>
        <w:rPr>
          <w:b/>
          <w:bCs/>
          <w:color w:val="000000"/>
        </w:rPr>
        <w:t>Članak 40</w:t>
      </w:r>
      <w:r w:rsidR="003F1929">
        <w:rPr>
          <w:b/>
          <w:bCs/>
          <w:color w:val="000000"/>
        </w:rPr>
        <w:t>.</w:t>
      </w:r>
    </w:p>
    <w:p w:rsidR="00D0079F" w:rsidRPr="00D0079F" w:rsidRDefault="00D0079F" w:rsidP="00D0079F">
      <w:pPr>
        <w:jc w:val="center"/>
      </w:pPr>
      <w:r>
        <w:t>(Imovina</w:t>
      </w:r>
      <w:r w:rsidR="00C30408">
        <w:t xml:space="preserve"> jedinice</w:t>
      </w:r>
      <w:r>
        <w:t xml:space="preserve"> lokalne samouprave)</w:t>
      </w:r>
    </w:p>
    <w:p w:rsidR="003F1929" w:rsidRDefault="003F1929" w:rsidP="003F1929">
      <w:pPr>
        <w:pStyle w:val="Pa3"/>
        <w:ind w:firstLine="708"/>
        <w:jc w:val="both"/>
        <w:rPr>
          <w:color w:val="000000"/>
        </w:rPr>
      </w:pPr>
      <w:r>
        <w:rPr>
          <w:color w:val="000000"/>
        </w:rPr>
        <w:t>Jedinice lokalne samouprave imaju pravo na pokretnu i nepokretnu imovinu i na odgovarajuće izvore financiranja kojima slobodno raspolažu u okviru svojih ovlasti, kao i na sredstva za vršenje izaslanih ili prenesenih poslova iz okvira prava i dužnosti viših tijela vlasti.</w:t>
      </w:r>
    </w:p>
    <w:p w:rsidR="003F1929" w:rsidRDefault="003F1929" w:rsidP="003F1929">
      <w:pPr>
        <w:pStyle w:val="Pa5"/>
        <w:jc w:val="center"/>
        <w:rPr>
          <w:b/>
          <w:bCs/>
          <w:color w:val="000000"/>
        </w:rPr>
      </w:pPr>
    </w:p>
    <w:p w:rsidR="00D0079F" w:rsidRDefault="00D0079F" w:rsidP="00D0079F"/>
    <w:p w:rsidR="006906E7" w:rsidRDefault="006906E7" w:rsidP="00D0079F"/>
    <w:p w:rsidR="006906E7" w:rsidRDefault="006906E7" w:rsidP="00D0079F"/>
    <w:p w:rsidR="006906E7" w:rsidRDefault="006906E7" w:rsidP="00D0079F"/>
    <w:p w:rsidR="00D0079F" w:rsidRPr="00D0079F" w:rsidRDefault="00D0079F" w:rsidP="00D0079F"/>
    <w:p w:rsidR="003F1929" w:rsidRDefault="00064D37" w:rsidP="003F1929">
      <w:pPr>
        <w:pStyle w:val="Pa5"/>
        <w:jc w:val="center"/>
        <w:rPr>
          <w:b/>
          <w:bCs/>
          <w:color w:val="000000"/>
        </w:rPr>
      </w:pPr>
      <w:r>
        <w:rPr>
          <w:b/>
          <w:bCs/>
          <w:color w:val="000000"/>
        </w:rPr>
        <w:t>Članak 41</w:t>
      </w:r>
      <w:r w:rsidR="003F1929">
        <w:rPr>
          <w:b/>
          <w:bCs/>
          <w:color w:val="000000"/>
        </w:rPr>
        <w:t>.</w:t>
      </w:r>
    </w:p>
    <w:p w:rsidR="00D0079F" w:rsidRPr="00D0079F" w:rsidRDefault="00D0079F" w:rsidP="00D0079F">
      <w:pPr>
        <w:jc w:val="center"/>
      </w:pPr>
      <w:r>
        <w:t>(Vlastiti financijski izvori)</w:t>
      </w:r>
    </w:p>
    <w:p w:rsidR="003F1929" w:rsidRDefault="003F1929" w:rsidP="003F1929">
      <w:pPr>
        <w:pStyle w:val="Pa3"/>
        <w:ind w:firstLine="708"/>
        <w:jc w:val="both"/>
        <w:rPr>
          <w:color w:val="000000"/>
        </w:rPr>
      </w:pPr>
      <w:r>
        <w:rPr>
          <w:color w:val="000000"/>
        </w:rPr>
        <w:t>(1) Jedinice lokalne samouprave imaju pravo na odgovarajuće vlastite financijske izvore kojima lokalna tijela mogu slobodno raspolagati u okviru svoje nadležnosti sukladno zakonu.</w:t>
      </w:r>
    </w:p>
    <w:p w:rsidR="003F1929" w:rsidRDefault="003F1929" w:rsidP="003F1929">
      <w:pPr>
        <w:pStyle w:val="Pa3"/>
        <w:ind w:firstLine="708"/>
        <w:jc w:val="both"/>
        <w:rPr>
          <w:color w:val="000000"/>
        </w:rPr>
      </w:pPr>
      <w:r>
        <w:rPr>
          <w:color w:val="000000"/>
        </w:rPr>
        <w:t>(2) Jedan će se dio financijskih izvora jedinica lokalne samouprave ostvarivati od lokalnih pristojbi i naknada čiju stopu jedinica lokalne samouprave utvrđuje u okviru zakona.</w:t>
      </w:r>
    </w:p>
    <w:p w:rsidR="003F1929" w:rsidRDefault="003F1929" w:rsidP="003F1929">
      <w:pPr>
        <w:pStyle w:val="Pa3"/>
        <w:ind w:firstLine="708"/>
        <w:jc w:val="both"/>
        <w:rPr>
          <w:color w:val="000000"/>
        </w:rPr>
      </w:pPr>
      <w:r>
        <w:rPr>
          <w:color w:val="000000"/>
        </w:rPr>
        <w:t>(3) Financijska sredstva jedinica lokalne samouprave bit će razmjerna njihovim nadležnostima koje su im dodijeljene zakonom. Svaki će prijenos novih funkcija biti praćen financijskim sredstvima potrebnim za njihovo učinkovito izvršavanje.</w:t>
      </w:r>
    </w:p>
    <w:p w:rsidR="003F1929" w:rsidRDefault="003F1929" w:rsidP="003F1929">
      <w:pPr>
        <w:pStyle w:val="Pa3"/>
        <w:ind w:firstLine="708"/>
        <w:jc w:val="both"/>
        <w:rPr>
          <w:color w:val="000000"/>
        </w:rPr>
      </w:pPr>
      <w:r>
        <w:rPr>
          <w:color w:val="000000"/>
        </w:rPr>
        <w:t>(4) Sukladno utvrđenoj fiskalnoj politici, zakonom se utvrđuju vrste poreza, naknada, doprinosa i pristojbi koji u cijelosti ili djelomično pripadaju jedinicama lokalne samouprave kao izvorni prihodi.</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42</w:t>
      </w:r>
      <w:r w:rsidR="003F1929">
        <w:rPr>
          <w:b/>
          <w:bCs/>
          <w:color w:val="000000"/>
        </w:rPr>
        <w:t>.</w:t>
      </w:r>
    </w:p>
    <w:p w:rsidR="00D0079F" w:rsidRPr="00D0079F" w:rsidRDefault="00D0079F" w:rsidP="00D0079F">
      <w:pPr>
        <w:jc w:val="center"/>
      </w:pPr>
      <w:r>
        <w:t>(Upravljanje imovinom)</w:t>
      </w:r>
    </w:p>
    <w:p w:rsidR="003F1929" w:rsidRDefault="003F1929" w:rsidP="003F1929">
      <w:pPr>
        <w:pStyle w:val="Pa3"/>
        <w:ind w:firstLine="708"/>
        <w:jc w:val="both"/>
        <w:rPr>
          <w:color w:val="000000"/>
        </w:rPr>
      </w:pPr>
      <w:r>
        <w:rPr>
          <w:color w:val="000000"/>
        </w:rPr>
        <w:t>(1) Imovinom u vlasništvu općine mora se upravljati sukladno zakonu i drugim propisima, te u interesu lokalnoga stanovništva i s pozornošću dobroga domaćina.</w:t>
      </w:r>
    </w:p>
    <w:p w:rsidR="003F1929" w:rsidRDefault="003F1929" w:rsidP="003F1929">
      <w:pPr>
        <w:pStyle w:val="Pa3"/>
        <w:ind w:firstLine="708"/>
        <w:jc w:val="both"/>
        <w:rPr>
          <w:color w:val="000000"/>
        </w:rPr>
      </w:pPr>
      <w:r>
        <w:rPr>
          <w:color w:val="000000"/>
        </w:rPr>
        <w:t>(2) Postupak utvrđivanja i prijenosa vlasništva i rješavanje međusobnih potraživanja u svezi s prijenosom vlasništva, kao i druga vlasnička potraživanja, uređuju se zakonom.</w:t>
      </w:r>
    </w:p>
    <w:p w:rsidR="003F1929" w:rsidRDefault="003F1929" w:rsidP="003F1929">
      <w:pPr>
        <w:pStyle w:val="Pa3"/>
        <w:ind w:firstLine="708"/>
        <w:jc w:val="both"/>
        <w:rPr>
          <w:color w:val="000000"/>
        </w:rPr>
      </w:pPr>
      <w:r>
        <w:rPr>
          <w:color w:val="000000"/>
        </w:rPr>
        <w:t xml:space="preserve">(3) Vijeće odlučuje o nabavi, korištenju, upravljanju i raspolaganju vlasništvom jedinice lokalne samouprave. </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43</w:t>
      </w:r>
      <w:r w:rsidR="003F1929">
        <w:rPr>
          <w:b/>
          <w:bCs/>
          <w:color w:val="000000"/>
        </w:rPr>
        <w:t>.</w:t>
      </w:r>
    </w:p>
    <w:p w:rsidR="00D0079F" w:rsidRPr="00D0079F" w:rsidRDefault="00D0079F" w:rsidP="00D0079F">
      <w:pPr>
        <w:jc w:val="center"/>
      </w:pPr>
      <w:r>
        <w:t>(Propisi o naknadama i pristojbama i provedba propisa o oporezivanju)</w:t>
      </w:r>
    </w:p>
    <w:p w:rsidR="003F1929" w:rsidRDefault="003F1929" w:rsidP="003F1929">
      <w:pPr>
        <w:pStyle w:val="Pa3"/>
        <w:ind w:firstLine="708"/>
        <w:jc w:val="both"/>
        <w:rPr>
          <w:color w:val="000000"/>
        </w:rPr>
      </w:pPr>
      <w:r>
        <w:rPr>
          <w:color w:val="000000"/>
        </w:rPr>
        <w:t xml:space="preserve">U zakonom propisanim okvirima, jedinice lokalne samouprave donose propise o naknadama i pristojbama, kao i provedbene propise o oporezivanju. </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44</w:t>
      </w:r>
      <w:r w:rsidR="003F1929">
        <w:rPr>
          <w:b/>
          <w:bCs/>
          <w:color w:val="000000"/>
        </w:rPr>
        <w:t>.</w:t>
      </w:r>
    </w:p>
    <w:p w:rsidR="00D0079F" w:rsidRPr="00D0079F" w:rsidRDefault="00D0079F" w:rsidP="00D0079F">
      <w:pPr>
        <w:jc w:val="center"/>
      </w:pPr>
      <w:r>
        <w:t>(Vlastiti i drugi prihodi)</w:t>
      </w:r>
    </w:p>
    <w:p w:rsidR="003F1929" w:rsidRDefault="003F1929" w:rsidP="003F1929">
      <w:pPr>
        <w:pStyle w:val="Pa3"/>
        <w:ind w:firstLine="708"/>
        <w:jc w:val="both"/>
        <w:rPr>
          <w:color w:val="000000"/>
        </w:rPr>
      </w:pPr>
      <w:r>
        <w:rPr>
          <w:color w:val="000000"/>
        </w:rPr>
        <w:t>Jedinicama lokalne samouprave pripadaju prihodi:</w:t>
      </w:r>
    </w:p>
    <w:p w:rsidR="003F1929" w:rsidRDefault="003F1929" w:rsidP="003F1929">
      <w:pPr>
        <w:pStyle w:val="Pa3"/>
        <w:ind w:firstLine="708"/>
        <w:jc w:val="both"/>
        <w:rPr>
          <w:color w:val="000000"/>
        </w:rPr>
      </w:pPr>
      <w:r>
        <w:rPr>
          <w:color w:val="000000"/>
        </w:rPr>
        <w:t>a) vlastiti prihodi:</w:t>
      </w:r>
    </w:p>
    <w:p w:rsidR="003F1929" w:rsidRDefault="003F1929" w:rsidP="003F1929">
      <w:pPr>
        <w:pStyle w:val="Pa3"/>
        <w:ind w:firstLine="708"/>
        <w:jc w:val="both"/>
        <w:rPr>
          <w:color w:val="000000"/>
        </w:rPr>
      </w:pPr>
      <w:r>
        <w:rPr>
          <w:color w:val="000000"/>
        </w:rPr>
        <w:t>1) porezi za koje jedinica lokalne samouprave samostalno određuje stopu, sukladno zakonu,</w:t>
      </w:r>
    </w:p>
    <w:p w:rsidR="003F1929" w:rsidRDefault="003F1929" w:rsidP="003F1929">
      <w:pPr>
        <w:pStyle w:val="Pa3"/>
        <w:ind w:firstLine="708"/>
        <w:jc w:val="both"/>
        <w:rPr>
          <w:color w:val="000000"/>
        </w:rPr>
      </w:pPr>
      <w:r>
        <w:rPr>
          <w:color w:val="000000"/>
        </w:rPr>
        <w:t>2) lokalne pristojbe i naknade čije iznose utvrđuje vijeće sukladno zakonu,</w:t>
      </w:r>
    </w:p>
    <w:p w:rsidR="003F1929" w:rsidRDefault="003F1929" w:rsidP="003F1929">
      <w:pPr>
        <w:pStyle w:val="Pa3"/>
        <w:ind w:firstLine="708"/>
        <w:jc w:val="both"/>
        <w:rPr>
          <w:color w:val="000000"/>
        </w:rPr>
      </w:pPr>
      <w:r>
        <w:rPr>
          <w:color w:val="000000"/>
        </w:rPr>
        <w:t>3) kazne i kamate sukladno zakonu,</w:t>
      </w:r>
    </w:p>
    <w:p w:rsidR="003F1929" w:rsidRDefault="003F1929" w:rsidP="003F1929">
      <w:pPr>
        <w:pStyle w:val="Pa3"/>
        <w:ind w:firstLine="708"/>
        <w:jc w:val="both"/>
        <w:rPr>
          <w:color w:val="000000"/>
        </w:rPr>
      </w:pPr>
      <w:r>
        <w:rPr>
          <w:color w:val="000000"/>
        </w:rPr>
        <w:t>4) prihod od uporabe i prodaje imovine,</w:t>
      </w:r>
    </w:p>
    <w:p w:rsidR="003F1929" w:rsidRDefault="003F1929" w:rsidP="003F1929">
      <w:pPr>
        <w:pStyle w:val="Pa3"/>
        <w:ind w:firstLine="708"/>
        <w:jc w:val="both"/>
        <w:rPr>
          <w:color w:val="000000"/>
        </w:rPr>
      </w:pPr>
      <w:r>
        <w:rPr>
          <w:color w:val="000000"/>
        </w:rPr>
        <w:t>5) prihod od poduzeća i drugih pravnih osoba u vlasništvu jedinice lokalne samouprave, kao i prihod od koncesija sukladno zakonskim propisima,</w:t>
      </w:r>
    </w:p>
    <w:p w:rsidR="003F1929" w:rsidRDefault="003F1929" w:rsidP="003F1929">
      <w:pPr>
        <w:pStyle w:val="Pa3"/>
        <w:ind w:firstLine="708"/>
        <w:jc w:val="both"/>
        <w:rPr>
          <w:color w:val="000000"/>
        </w:rPr>
      </w:pPr>
      <w:r>
        <w:rPr>
          <w:color w:val="000000"/>
        </w:rPr>
        <w:t>6) darovi, nasljedstva, pomoći i donacije,</w:t>
      </w:r>
    </w:p>
    <w:p w:rsidR="003F1929" w:rsidRDefault="003F1929" w:rsidP="003F1929">
      <w:pPr>
        <w:pStyle w:val="Pa3"/>
        <w:ind w:firstLine="708"/>
        <w:jc w:val="both"/>
        <w:rPr>
          <w:color w:val="000000"/>
        </w:rPr>
      </w:pPr>
      <w:r>
        <w:rPr>
          <w:color w:val="000000"/>
        </w:rPr>
        <w:t>7) prihodi od samodoprinosa,</w:t>
      </w:r>
    </w:p>
    <w:p w:rsidR="003F1929" w:rsidRDefault="003F1929" w:rsidP="003F1929">
      <w:pPr>
        <w:pStyle w:val="Pa3"/>
        <w:ind w:firstLine="708"/>
        <w:jc w:val="both"/>
        <w:rPr>
          <w:color w:val="000000"/>
        </w:rPr>
      </w:pPr>
      <w:r>
        <w:rPr>
          <w:color w:val="000000"/>
        </w:rPr>
        <w:t>8) prihodi od proračunskih korisnika,</w:t>
      </w:r>
    </w:p>
    <w:p w:rsidR="003F1929" w:rsidRDefault="003F1929" w:rsidP="003F1929">
      <w:pPr>
        <w:pStyle w:val="Pa3"/>
        <w:ind w:firstLine="708"/>
        <w:jc w:val="both"/>
        <w:rPr>
          <w:color w:val="000000"/>
        </w:rPr>
      </w:pPr>
      <w:r>
        <w:rPr>
          <w:color w:val="000000"/>
        </w:rPr>
        <w:t>9) drugi prihodi utvrđeni zakonom ili odlukom vijeća;</w:t>
      </w:r>
    </w:p>
    <w:p w:rsidR="003F1929" w:rsidRDefault="003F1929" w:rsidP="003F1929">
      <w:pPr>
        <w:pStyle w:val="Pa3"/>
        <w:ind w:firstLine="708"/>
        <w:jc w:val="both"/>
        <w:rPr>
          <w:color w:val="000000"/>
        </w:rPr>
      </w:pPr>
      <w:r>
        <w:rPr>
          <w:color w:val="000000"/>
        </w:rPr>
        <w:t>b) drugi prihodi:</w:t>
      </w:r>
    </w:p>
    <w:p w:rsidR="003F1929" w:rsidRDefault="003F1929" w:rsidP="003F1929">
      <w:pPr>
        <w:pStyle w:val="Pa3"/>
        <w:ind w:firstLine="708"/>
        <w:jc w:val="both"/>
        <w:rPr>
          <w:color w:val="000000"/>
        </w:rPr>
      </w:pPr>
      <w:r>
        <w:rPr>
          <w:color w:val="000000"/>
        </w:rPr>
        <w:t>1) prihodi od dijeljenih poreza, definirani zakonom,</w:t>
      </w:r>
    </w:p>
    <w:p w:rsidR="003F1929" w:rsidRDefault="003F1929" w:rsidP="003F1929">
      <w:pPr>
        <w:pStyle w:val="Pa3"/>
        <w:ind w:firstLine="708"/>
        <w:jc w:val="both"/>
        <w:rPr>
          <w:color w:val="000000"/>
        </w:rPr>
      </w:pPr>
      <w:r>
        <w:rPr>
          <w:color w:val="000000"/>
        </w:rPr>
        <w:t>2) transferi i grantovi od viših razina vlasti,</w:t>
      </w:r>
    </w:p>
    <w:p w:rsidR="003F1929" w:rsidRDefault="003F1929" w:rsidP="003F1929">
      <w:pPr>
        <w:pStyle w:val="Pa3"/>
        <w:ind w:firstLine="708"/>
        <w:jc w:val="both"/>
        <w:rPr>
          <w:color w:val="000000"/>
        </w:rPr>
      </w:pPr>
      <w:r>
        <w:rPr>
          <w:color w:val="000000"/>
        </w:rPr>
        <w:lastRenderedPageBreak/>
        <w:t>3) dug sukladno zakonu.</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45</w:t>
      </w:r>
      <w:r w:rsidR="003F1929">
        <w:rPr>
          <w:b/>
          <w:bCs/>
          <w:color w:val="000000"/>
        </w:rPr>
        <w:t>.</w:t>
      </w:r>
    </w:p>
    <w:p w:rsidR="00D0079F" w:rsidRPr="00D0079F" w:rsidRDefault="00D0079F" w:rsidP="00D0079F">
      <w:pPr>
        <w:jc w:val="center"/>
      </w:pPr>
      <w:r>
        <w:t>(Raspodjela sredstava jedinice lokalne samouprave)</w:t>
      </w:r>
    </w:p>
    <w:p w:rsidR="003F1929" w:rsidRDefault="003F1929" w:rsidP="003F1929">
      <w:pPr>
        <w:pStyle w:val="Pa3"/>
        <w:ind w:firstLine="708"/>
        <w:jc w:val="both"/>
        <w:rPr>
          <w:color w:val="000000"/>
        </w:rPr>
      </w:pPr>
      <w:r>
        <w:rPr>
          <w:color w:val="000000"/>
        </w:rPr>
        <w:t>Raspodjela sredstava jedinicama lokalne samouprave vršit će se temeljem kriterija i formula za dodjelu koje će biti utvrđene posebnim zakonom, uvažavajući načelo solidarnosti i fiskalnoga izjednačavanja.</w:t>
      </w:r>
    </w:p>
    <w:p w:rsidR="003F1929" w:rsidRDefault="003F1929" w:rsidP="003F1929">
      <w:pPr>
        <w:pStyle w:val="Pa5"/>
        <w:jc w:val="center"/>
        <w:rPr>
          <w:b/>
          <w:bCs/>
          <w:color w:val="000000"/>
        </w:rPr>
      </w:pPr>
    </w:p>
    <w:p w:rsidR="003F1929" w:rsidRDefault="003F1929" w:rsidP="003F1929"/>
    <w:p w:rsidR="003F1929" w:rsidRPr="00424E1A" w:rsidRDefault="003F1929" w:rsidP="003F1929"/>
    <w:p w:rsidR="003F1929" w:rsidRDefault="00DC4EA1" w:rsidP="00DC4EA1">
      <w:pPr>
        <w:pStyle w:val="Pa5"/>
        <w:rPr>
          <w:b/>
          <w:bCs/>
          <w:color w:val="000000"/>
        </w:rPr>
      </w:pPr>
      <w:r>
        <w:rPr>
          <w:b/>
          <w:bCs/>
          <w:color w:val="000000"/>
        </w:rPr>
        <w:t>POGLAVLJE VIII. -</w:t>
      </w:r>
      <w:r w:rsidR="003F1929">
        <w:rPr>
          <w:b/>
          <w:bCs/>
          <w:color w:val="000000"/>
        </w:rPr>
        <w:t xml:space="preserve"> JAVNOST RADA TIJELA LOKALNE SAMOUPRAVE</w:t>
      </w:r>
    </w:p>
    <w:p w:rsidR="003F1929" w:rsidRDefault="003F1929" w:rsidP="00DC4EA1">
      <w:pPr>
        <w:pStyle w:val="Pa5"/>
        <w:rPr>
          <w:b/>
          <w:bCs/>
          <w:color w:val="000000"/>
        </w:rPr>
      </w:pPr>
    </w:p>
    <w:p w:rsidR="003F1929" w:rsidRDefault="00064D37" w:rsidP="003F1929">
      <w:pPr>
        <w:pStyle w:val="Pa5"/>
        <w:jc w:val="center"/>
        <w:rPr>
          <w:b/>
          <w:bCs/>
          <w:color w:val="000000"/>
        </w:rPr>
      </w:pPr>
      <w:r>
        <w:rPr>
          <w:b/>
          <w:bCs/>
          <w:color w:val="000000"/>
        </w:rPr>
        <w:t>Članak 46</w:t>
      </w:r>
      <w:r w:rsidR="003F1929">
        <w:rPr>
          <w:b/>
          <w:bCs/>
          <w:color w:val="000000"/>
        </w:rPr>
        <w:t>.</w:t>
      </w:r>
    </w:p>
    <w:p w:rsidR="00D0079F" w:rsidRPr="00D0079F" w:rsidRDefault="00D0079F" w:rsidP="00D0079F">
      <w:pPr>
        <w:jc w:val="center"/>
      </w:pPr>
      <w:r>
        <w:t>(Javnost rada tijela jedinice lokalne samouprave)</w:t>
      </w:r>
    </w:p>
    <w:p w:rsidR="003F1929" w:rsidRDefault="003F1929" w:rsidP="003F1929">
      <w:pPr>
        <w:pStyle w:val="Pa3"/>
        <w:ind w:firstLine="708"/>
        <w:jc w:val="both"/>
        <w:rPr>
          <w:color w:val="000000"/>
        </w:rPr>
      </w:pPr>
      <w:r>
        <w:rPr>
          <w:color w:val="000000"/>
        </w:rPr>
        <w:t>(1) Rad svih tijela jedinice lokalne samouprave je javan.</w:t>
      </w:r>
    </w:p>
    <w:p w:rsidR="003F1929" w:rsidRDefault="003F1929" w:rsidP="003F1929">
      <w:pPr>
        <w:pStyle w:val="Pa3"/>
        <w:ind w:firstLine="708"/>
        <w:jc w:val="both"/>
        <w:rPr>
          <w:color w:val="000000"/>
        </w:rPr>
      </w:pPr>
      <w:r>
        <w:rPr>
          <w:color w:val="000000"/>
        </w:rPr>
        <w:t>(2) Jedinica lokalne samouprave dužna je, na način utvrđen ovim Zakonom, kao i poduzimanjem drugih mjera i aktivnosti, osigurati, razvijati i jačati javnost rada kao preduvjet djelotvornog političkog nadzora i garancije da će tijela jedinice lokalne samouprave provoditi svoje dužnosti u interesu lokalne zajednice.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47</w:t>
      </w:r>
      <w:r w:rsidR="003F1929">
        <w:rPr>
          <w:b/>
          <w:bCs/>
          <w:color w:val="000000"/>
        </w:rPr>
        <w:t>.</w:t>
      </w:r>
    </w:p>
    <w:p w:rsidR="00D054CA" w:rsidRPr="00D054CA" w:rsidRDefault="00D054CA" w:rsidP="00D054CA">
      <w:pPr>
        <w:jc w:val="center"/>
      </w:pPr>
      <w:r>
        <w:t>(Sjednica vijeća)</w:t>
      </w:r>
    </w:p>
    <w:p w:rsidR="003F1929" w:rsidRDefault="003F1929" w:rsidP="003F1929">
      <w:pPr>
        <w:pStyle w:val="Pa3"/>
        <w:ind w:firstLine="708"/>
        <w:jc w:val="both"/>
        <w:rPr>
          <w:color w:val="000000"/>
        </w:rPr>
      </w:pPr>
      <w:r>
        <w:rPr>
          <w:color w:val="000000"/>
        </w:rPr>
        <w:t>(1) Sjednici vijeća mogu nazočiti građani na način i pod uvjetima propisanim poslovnikom o radu, a sukladno zakonu.</w:t>
      </w:r>
    </w:p>
    <w:p w:rsidR="003F1929" w:rsidRDefault="003F1929" w:rsidP="003F1929">
      <w:pPr>
        <w:pStyle w:val="Pa3"/>
        <w:ind w:firstLine="708"/>
        <w:jc w:val="both"/>
        <w:rPr>
          <w:color w:val="000000"/>
        </w:rPr>
      </w:pPr>
      <w:r>
        <w:rPr>
          <w:color w:val="000000"/>
        </w:rPr>
        <w:t>(2) Obavijesti i informacije o obavljanju poslova tijela jedinice lokalne samouprave mogu davati predstavnici načelnika i predstavnici vijeća.</w:t>
      </w:r>
    </w:p>
    <w:p w:rsidR="003F1929" w:rsidRDefault="003F1929" w:rsidP="003F1929">
      <w:pPr>
        <w:pStyle w:val="Pa3"/>
        <w:ind w:firstLine="708"/>
        <w:jc w:val="both"/>
        <w:rPr>
          <w:color w:val="000000"/>
        </w:rPr>
      </w:pPr>
      <w:r>
        <w:rPr>
          <w:color w:val="000000"/>
        </w:rPr>
        <w:t>(3) Tijela jedinice lokalne samouprave će informirati javnost o svojim aktivnostima kroz godišnja izvješća, u kojima će se usporediti postignuti rezultati s planiranim programskim ciljevima.</w:t>
      </w:r>
    </w:p>
    <w:p w:rsidR="003F1929" w:rsidRDefault="003F1929" w:rsidP="003F1929">
      <w:pPr>
        <w:pStyle w:val="Pa3"/>
        <w:ind w:firstLine="708"/>
        <w:jc w:val="both"/>
        <w:rPr>
          <w:color w:val="000000"/>
        </w:rPr>
      </w:pPr>
      <w:r>
        <w:rPr>
          <w:color w:val="000000"/>
        </w:rPr>
        <w:t>(4) Vijeće će statutom regulirati javnost rada pravovremenim, istinskim, potpunim i objektivnim informiranjem javnosti o svome radu.</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48</w:t>
      </w:r>
      <w:r w:rsidR="003F1929">
        <w:rPr>
          <w:b/>
          <w:bCs/>
          <w:color w:val="000000"/>
        </w:rPr>
        <w:t>.</w:t>
      </w:r>
    </w:p>
    <w:p w:rsidR="00D054CA" w:rsidRPr="00D054CA" w:rsidRDefault="00D054CA" w:rsidP="00D054CA">
      <w:pPr>
        <w:jc w:val="center"/>
      </w:pPr>
      <w:r>
        <w:t>(Službenici za informiranje)</w:t>
      </w:r>
    </w:p>
    <w:p w:rsidR="003F1929" w:rsidRDefault="003F1929" w:rsidP="003F1929">
      <w:pPr>
        <w:pStyle w:val="Pa3"/>
        <w:ind w:firstLine="708"/>
        <w:jc w:val="both"/>
        <w:rPr>
          <w:color w:val="000000"/>
        </w:rPr>
      </w:pPr>
      <w:r>
        <w:rPr>
          <w:color w:val="000000"/>
        </w:rPr>
        <w:t xml:space="preserve">(1) Službenici lokalne samouprave koji su ovlašteni davati odgovarajuće informacije osobno su odgovorni za njihovu točnost i pravodobnost. </w:t>
      </w:r>
    </w:p>
    <w:p w:rsidR="003F1929" w:rsidRDefault="003F1929" w:rsidP="003F1929">
      <w:pPr>
        <w:pStyle w:val="Pa3"/>
        <w:ind w:firstLine="708"/>
        <w:jc w:val="both"/>
        <w:rPr>
          <w:color w:val="000000"/>
        </w:rPr>
      </w:pPr>
      <w:r>
        <w:rPr>
          <w:color w:val="000000"/>
        </w:rPr>
        <w:t>(2) Neovlašteno davanje informacija ili davanje netočnih informacija predstavlja težu povredu službene dužnosti.</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49</w:t>
      </w:r>
      <w:r w:rsidR="003F1929">
        <w:rPr>
          <w:b/>
          <w:bCs/>
          <w:color w:val="000000"/>
        </w:rPr>
        <w:t>.</w:t>
      </w:r>
    </w:p>
    <w:p w:rsidR="00D054CA" w:rsidRPr="00D054CA" w:rsidRDefault="00D054CA" w:rsidP="00D054CA">
      <w:pPr>
        <w:jc w:val="center"/>
      </w:pPr>
      <w:r>
        <w:t>(Javna rasprava)</w:t>
      </w:r>
    </w:p>
    <w:p w:rsidR="003F1929" w:rsidRDefault="003F1929" w:rsidP="003F1929">
      <w:pPr>
        <w:pStyle w:val="Pa3"/>
        <w:ind w:firstLine="708"/>
        <w:jc w:val="both"/>
        <w:rPr>
          <w:color w:val="000000"/>
        </w:rPr>
      </w:pPr>
      <w:r>
        <w:rPr>
          <w:color w:val="000000"/>
        </w:rPr>
        <w:t>Predstavnik načelnika i predstavnik vijeća može odlučiti da se u postupku pripreme i donošenja općega akta objavi njegov tekst u svim fazama donošenja putem sredstava javnog informiranja, kao i da se odredi rok za davanje pisanih primjedbi na odnosni tekst općega akta.</w:t>
      </w:r>
    </w:p>
    <w:p w:rsidR="003F1929" w:rsidRDefault="003F1929" w:rsidP="003F1929"/>
    <w:p w:rsidR="003401FB" w:rsidRDefault="003401FB" w:rsidP="003F1929"/>
    <w:p w:rsidR="003401FB" w:rsidRDefault="003401FB" w:rsidP="003F1929"/>
    <w:p w:rsidR="003401FB" w:rsidRDefault="003401FB" w:rsidP="003F1929"/>
    <w:p w:rsidR="003F1929" w:rsidRPr="00B2234A" w:rsidRDefault="003F1929" w:rsidP="003F1929"/>
    <w:p w:rsidR="003F1929" w:rsidRDefault="00DC4EA1" w:rsidP="00DC4EA1">
      <w:pPr>
        <w:pStyle w:val="Pa5"/>
        <w:rPr>
          <w:b/>
          <w:bCs/>
          <w:color w:val="000000"/>
        </w:rPr>
      </w:pPr>
      <w:r>
        <w:rPr>
          <w:b/>
          <w:bCs/>
          <w:color w:val="000000"/>
        </w:rPr>
        <w:t>POGLAVLJE IX. -</w:t>
      </w:r>
      <w:r w:rsidR="003F1929">
        <w:rPr>
          <w:b/>
          <w:bCs/>
          <w:color w:val="000000"/>
        </w:rPr>
        <w:t xml:space="preserve"> IZRAVNO SUDJELOVANJE GRAĐANA U ODLUČIVANJU JEDINICA </w:t>
      </w:r>
      <w:r>
        <w:rPr>
          <w:b/>
          <w:bCs/>
          <w:color w:val="000000"/>
        </w:rPr>
        <w:t xml:space="preserve">LOKALNE SAMOUPRAVE </w:t>
      </w:r>
    </w:p>
    <w:p w:rsidR="003401FB" w:rsidRPr="003401FB" w:rsidRDefault="003401FB" w:rsidP="003401FB"/>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50</w:t>
      </w:r>
      <w:r w:rsidR="003F1929">
        <w:rPr>
          <w:b/>
          <w:bCs/>
          <w:color w:val="000000"/>
        </w:rPr>
        <w:t>.</w:t>
      </w:r>
    </w:p>
    <w:p w:rsidR="00D054CA" w:rsidRPr="00D054CA" w:rsidRDefault="00D054CA" w:rsidP="00D054CA">
      <w:pPr>
        <w:jc w:val="center"/>
      </w:pPr>
      <w:r>
        <w:t>(Oblici sudjelovanja građana u odlučivanju)</w:t>
      </w:r>
    </w:p>
    <w:p w:rsidR="003F1929" w:rsidRDefault="003F1929" w:rsidP="003F1929">
      <w:pPr>
        <w:pStyle w:val="Pa3"/>
        <w:ind w:firstLine="708"/>
        <w:jc w:val="both"/>
        <w:rPr>
          <w:color w:val="000000"/>
        </w:rPr>
      </w:pPr>
      <w:r>
        <w:rPr>
          <w:color w:val="000000"/>
        </w:rPr>
        <w:t>(1) Građani izravno odlučuju o pitanjima iz nadležnosti tijela jedinice lokalne samouprave putem referenduma, mjesnoga zbora građana i drugih oblika izravnoga očitovanja.</w:t>
      </w:r>
    </w:p>
    <w:p w:rsidR="003F1929" w:rsidRDefault="003F1929" w:rsidP="003F1929">
      <w:pPr>
        <w:pStyle w:val="Pa3"/>
        <w:ind w:firstLine="708"/>
        <w:jc w:val="both"/>
        <w:rPr>
          <w:color w:val="000000"/>
        </w:rPr>
      </w:pPr>
      <w:r>
        <w:rPr>
          <w:color w:val="000000"/>
        </w:rPr>
        <w:t>(2) Postupak i procedure izravnoga odlučivanja građana iz samoupravnoga djelokruga jedinice lokalne samouprave uređuju se zakonom i statutom.</w:t>
      </w:r>
    </w:p>
    <w:p w:rsidR="003F1929" w:rsidRDefault="003F1929" w:rsidP="003F1929">
      <w:pPr>
        <w:pStyle w:val="Pa3"/>
        <w:ind w:firstLine="708"/>
        <w:jc w:val="both"/>
        <w:rPr>
          <w:color w:val="000000"/>
        </w:rPr>
      </w:pPr>
      <w:r>
        <w:rPr>
          <w:color w:val="000000"/>
        </w:rPr>
        <w:t>(3) Svoje prijedloge građani podnose putem građanske inicijative, udruge građana, nevladinih organizacija, kao i na drugi način utvrđen statutom.</w:t>
      </w:r>
    </w:p>
    <w:p w:rsidR="003F1929" w:rsidRDefault="003F1929" w:rsidP="003F1929">
      <w:pPr>
        <w:pStyle w:val="Pa3"/>
        <w:ind w:firstLine="708"/>
        <w:jc w:val="both"/>
        <w:rPr>
          <w:color w:val="000000"/>
        </w:rPr>
      </w:pPr>
      <w:r>
        <w:rPr>
          <w:color w:val="000000"/>
        </w:rPr>
        <w:t>(4) Jedinica lokalne samouprave može uvoditi bilo koje druge mehanizme participacijske demokracije koji nisu zabranjeni zakonom.</w:t>
      </w:r>
    </w:p>
    <w:p w:rsidR="003F1929" w:rsidRDefault="003F1929" w:rsidP="003F1929">
      <w:pPr>
        <w:pStyle w:val="Pa5"/>
        <w:jc w:val="center"/>
        <w:rPr>
          <w:b/>
          <w:bCs/>
          <w:color w:val="000000"/>
        </w:rPr>
      </w:pPr>
    </w:p>
    <w:p w:rsidR="003F1929" w:rsidRDefault="003F1929" w:rsidP="003F1929"/>
    <w:p w:rsidR="003F1929" w:rsidRPr="00424E1A" w:rsidRDefault="003F1929" w:rsidP="003F1929"/>
    <w:p w:rsidR="003F1929" w:rsidRDefault="00064D37" w:rsidP="003F1929">
      <w:pPr>
        <w:pStyle w:val="Pa5"/>
        <w:jc w:val="center"/>
        <w:rPr>
          <w:b/>
          <w:bCs/>
          <w:color w:val="000000"/>
        </w:rPr>
      </w:pPr>
      <w:r>
        <w:rPr>
          <w:b/>
          <w:bCs/>
          <w:color w:val="000000"/>
        </w:rPr>
        <w:t>Članak 51</w:t>
      </w:r>
      <w:r w:rsidR="003F1929">
        <w:rPr>
          <w:b/>
          <w:bCs/>
          <w:color w:val="000000"/>
        </w:rPr>
        <w:t>.</w:t>
      </w:r>
    </w:p>
    <w:p w:rsidR="00D054CA" w:rsidRPr="00D054CA" w:rsidRDefault="00D054CA" w:rsidP="00D054CA">
      <w:pPr>
        <w:jc w:val="center"/>
      </w:pPr>
      <w:r>
        <w:t>(Referendum)</w:t>
      </w:r>
    </w:p>
    <w:p w:rsidR="003F1929" w:rsidRDefault="003F1929" w:rsidP="003F1929">
      <w:pPr>
        <w:pStyle w:val="Pa3"/>
        <w:ind w:firstLine="708"/>
        <w:jc w:val="both"/>
        <w:rPr>
          <w:color w:val="000000"/>
        </w:rPr>
      </w:pPr>
      <w:r>
        <w:rPr>
          <w:color w:val="000000"/>
        </w:rPr>
        <w:t>Referendum se može raspisati radi odlučivanja o prijedlogu o promjeni statuta, o prijedlogu općega akta ili drugih pitanja iz tijela jedinica lokalne samouprave, kao i o drugim pitanjima određenim zakonom i statutom. Odluka donesena na referendumu obvezna je za vijeće jedinice lokalne samouprave.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52</w:t>
      </w:r>
      <w:r w:rsidR="003F1929">
        <w:rPr>
          <w:b/>
          <w:bCs/>
          <w:color w:val="000000"/>
        </w:rPr>
        <w:t>.</w:t>
      </w:r>
    </w:p>
    <w:p w:rsidR="00D054CA" w:rsidRPr="00D054CA" w:rsidRDefault="00D054CA" w:rsidP="00D054CA">
      <w:pPr>
        <w:jc w:val="center"/>
      </w:pPr>
      <w:r>
        <w:t>(Građanske inicijative)</w:t>
      </w:r>
    </w:p>
    <w:p w:rsidR="003F1929" w:rsidRDefault="003F1929" w:rsidP="003F1929">
      <w:pPr>
        <w:pStyle w:val="Pa3"/>
        <w:ind w:firstLine="708"/>
        <w:jc w:val="both"/>
        <w:rPr>
          <w:color w:val="000000"/>
        </w:rPr>
      </w:pPr>
      <w:r>
        <w:rPr>
          <w:color w:val="000000"/>
        </w:rPr>
        <w:t>(1) Građani imaju pravo tijelu jedinice lokalne samouprave podnositi inicijative za donošenje određenoga akta ili rješavanje određenoga pitanja iz njegovoga djelokruga.</w:t>
      </w:r>
    </w:p>
    <w:p w:rsidR="003F1929" w:rsidRDefault="00313A2A" w:rsidP="003F1929">
      <w:pPr>
        <w:pStyle w:val="Pa3"/>
        <w:ind w:firstLine="708"/>
        <w:jc w:val="both"/>
        <w:rPr>
          <w:color w:val="000000"/>
        </w:rPr>
      </w:pPr>
      <w:r>
        <w:rPr>
          <w:color w:val="000000"/>
        </w:rPr>
        <w:t>(2) O inicijativi iz stavka (1)</w:t>
      </w:r>
      <w:r w:rsidR="003F1929">
        <w:rPr>
          <w:color w:val="000000"/>
        </w:rPr>
        <w:t xml:space="preserve"> ovoga članka vijeće mora raspravljati ako ga potpisom podrži određeni broj građana upisanih u birački popis jedinice lokalne samouprave, što se utvrđuje statutom.</w:t>
      </w:r>
    </w:p>
    <w:p w:rsidR="003F1929" w:rsidRDefault="003F1929" w:rsidP="003F1929">
      <w:pPr>
        <w:pStyle w:val="Pa3"/>
        <w:ind w:firstLine="708"/>
        <w:jc w:val="both"/>
        <w:rPr>
          <w:color w:val="000000"/>
        </w:rPr>
      </w:pPr>
      <w:r>
        <w:rPr>
          <w:color w:val="000000"/>
        </w:rPr>
        <w:t>(3) Ovaj broj ne može biti veći od 5% ukupnoga broja građana upisanih u birački popis.</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53</w:t>
      </w:r>
      <w:r w:rsidR="003F1929">
        <w:rPr>
          <w:b/>
          <w:bCs/>
          <w:color w:val="000000"/>
        </w:rPr>
        <w:t>.</w:t>
      </w:r>
    </w:p>
    <w:p w:rsidR="00B707CE" w:rsidRPr="00B707CE" w:rsidRDefault="00B707CE" w:rsidP="00B707CE">
      <w:pPr>
        <w:jc w:val="center"/>
      </w:pPr>
      <w:r>
        <w:t>(Podnošenje podnesaka i pritužbi)</w:t>
      </w:r>
    </w:p>
    <w:p w:rsidR="003F1929" w:rsidRDefault="003F1929" w:rsidP="003F1929">
      <w:pPr>
        <w:pStyle w:val="Pa3"/>
        <w:ind w:firstLine="708"/>
        <w:jc w:val="both"/>
        <w:rPr>
          <w:color w:val="000000"/>
        </w:rPr>
      </w:pPr>
      <w:r>
        <w:rPr>
          <w:color w:val="000000"/>
        </w:rPr>
        <w:t>(1) Tijela jedinice lokalne samouprave dužna su omogućiti građanima i pravnim osobama podnošenje podnesaka i pritužbi na svoj rad kao i na rad njihovih institucija i tijela, te na nepravilan odnos uposlenih u tim tijelima kad im se obraćaju radi ostvarivanja svojih prava i interesa ili izvršavanja svojih građanskih dužnosti.</w:t>
      </w:r>
    </w:p>
    <w:p w:rsidR="003F1929" w:rsidRDefault="003F1929" w:rsidP="003F1929">
      <w:pPr>
        <w:pStyle w:val="Pa3"/>
        <w:ind w:firstLine="708"/>
        <w:jc w:val="both"/>
        <w:rPr>
          <w:color w:val="000000"/>
        </w:rPr>
      </w:pPr>
      <w:r>
        <w:rPr>
          <w:color w:val="000000"/>
        </w:rPr>
        <w:t>(2) Na podnesene podneske i pritužbe tijela jedinice lokalne samouprave dužna su građanima i pravnim osobama dati odgovor u roku od 30 dana od dana podnošenja prigovora ili podneska.</w:t>
      </w:r>
    </w:p>
    <w:p w:rsidR="003F1929" w:rsidRDefault="003F1929" w:rsidP="003F1929">
      <w:pPr>
        <w:pStyle w:val="Pa5"/>
        <w:jc w:val="center"/>
        <w:rPr>
          <w:b/>
          <w:bCs/>
          <w:color w:val="000000"/>
        </w:rPr>
      </w:pPr>
    </w:p>
    <w:p w:rsidR="006906E7" w:rsidRDefault="006906E7" w:rsidP="006906E7"/>
    <w:p w:rsidR="006906E7" w:rsidRDefault="006906E7" w:rsidP="006906E7"/>
    <w:p w:rsidR="006906E7" w:rsidRPr="006906E7" w:rsidRDefault="006906E7" w:rsidP="006906E7"/>
    <w:p w:rsidR="003F1929" w:rsidRDefault="00DC4EA1" w:rsidP="00DC4EA1">
      <w:pPr>
        <w:pStyle w:val="Pa5"/>
        <w:rPr>
          <w:b/>
          <w:bCs/>
          <w:color w:val="000000"/>
        </w:rPr>
      </w:pPr>
      <w:r>
        <w:rPr>
          <w:b/>
          <w:bCs/>
          <w:color w:val="000000"/>
        </w:rPr>
        <w:t>POGLAVLJE X. -</w:t>
      </w:r>
      <w:r w:rsidR="003F1929">
        <w:rPr>
          <w:b/>
          <w:bCs/>
          <w:color w:val="000000"/>
        </w:rPr>
        <w:t xml:space="preserve"> UPRAVNI NADZOR NAD RADOM JEDINICE LOKALNE SAMOUPRAVE</w:t>
      </w:r>
    </w:p>
    <w:p w:rsidR="003F1929" w:rsidRDefault="003F1929" w:rsidP="003F1929">
      <w:pPr>
        <w:pStyle w:val="Pa5"/>
        <w:jc w:val="center"/>
        <w:rPr>
          <w:b/>
          <w:bCs/>
          <w:color w:val="000000"/>
        </w:rPr>
      </w:pPr>
    </w:p>
    <w:p w:rsidR="00B707CE" w:rsidRPr="00B707CE" w:rsidRDefault="00B707CE" w:rsidP="00B707CE"/>
    <w:p w:rsidR="003F1929" w:rsidRDefault="00064D37" w:rsidP="003F1929">
      <w:pPr>
        <w:pStyle w:val="Pa5"/>
        <w:jc w:val="center"/>
        <w:rPr>
          <w:b/>
          <w:bCs/>
          <w:color w:val="000000"/>
        </w:rPr>
      </w:pPr>
      <w:r>
        <w:rPr>
          <w:b/>
          <w:bCs/>
          <w:color w:val="000000"/>
        </w:rPr>
        <w:t>Članak 54</w:t>
      </w:r>
      <w:r w:rsidR="003F1929">
        <w:rPr>
          <w:b/>
          <w:bCs/>
          <w:color w:val="000000"/>
        </w:rPr>
        <w:t>.</w:t>
      </w:r>
    </w:p>
    <w:p w:rsidR="00B707CE" w:rsidRPr="00B707CE" w:rsidRDefault="00B707CE" w:rsidP="00B707CE">
      <w:pPr>
        <w:jc w:val="center"/>
      </w:pPr>
      <w:r>
        <w:t>(Upravni nadzor nad radom jedinice lokalne samouprave)</w:t>
      </w:r>
    </w:p>
    <w:p w:rsidR="00D054CA" w:rsidRPr="00D054CA" w:rsidRDefault="00D054CA" w:rsidP="00B707CE">
      <w:pPr>
        <w:jc w:val="center"/>
      </w:pPr>
    </w:p>
    <w:p w:rsidR="003F1929" w:rsidRDefault="003F1929" w:rsidP="003F1929">
      <w:pPr>
        <w:pStyle w:val="Pa3"/>
        <w:ind w:firstLine="708"/>
        <w:jc w:val="both"/>
        <w:rPr>
          <w:color w:val="000000"/>
        </w:rPr>
      </w:pPr>
      <w:r>
        <w:rPr>
          <w:color w:val="000000"/>
        </w:rPr>
        <w:t xml:space="preserve">(1) Upravni nadzor nad aktivnostima jedinice lokalne samouprave obavljaju nadležna </w:t>
      </w:r>
      <w:r w:rsidR="00313A2A">
        <w:rPr>
          <w:color w:val="000000"/>
        </w:rPr>
        <w:t xml:space="preserve"> federalna i </w:t>
      </w:r>
      <w:r>
        <w:rPr>
          <w:color w:val="000000"/>
        </w:rPr>
        <w:t>županijska tijela, u okviru svojih odgovarajućih područja nadležnosti.</w:t>
      </w:r>
    </w:p>
    <w:p w:rsidR="003F1929" w:rsidRDefault="003F1929" w:rsidP="003F1929">
      <w:pPr>
        <w:pStyle w:val="Pa3"/>
        <w:ind w:firstLine="708"/>
        <w:jc w:val="both"/>
        <w:rPr>
          <w:color w:val="000000"/>
        </w:rPr>
      </w:pPr>
      <w:r>
        <w:rPr>
          <w:color w:val="000000"/>
        </w:rPr>
        <w:t>(2) Upravni nadzor nad aktivnostima jedinice lokalne samouprave obavlja se samo u slučajevima utvrđenim zakonom.</w:t>
      </w:r>
    </w:p>
    <w:p w:rsidR="003F1929" w:rsidRDefault="003F1929" w:rsidP="003F1929">
      <w:pPr>
        <w:pStyle w:val="Pa3"/>
        <w:ind w:firstLine="708"/>
        <w:jc w:val="both"/>
        <w:rPr>
          <w:color w:val="000000"/>
        </w:rPr>
      </w:pPr>
      <w:r>
        <w:rPr>
          <w:color w:val="000000"/>
        </w:rPr>
        <w:t>(3) Upravni nadzor nad aktivnostima jedinice lokalne samouprave ne ograničava pravo lokalnih vlasti da samostalno i sukladno zakonu upravljaju javnim poslovima koji ulaze u djelokrug njihovih vlastitih nadležnosti.</w:t>
      </w:r>
    </w:p>
    <w:p w:rsidR="003F1929" w:rsidRDefault="003F1929" w:rsidP="003F1929">
      <w:pPr>
        <w:pStyle w:val="Pa3"/>
        <w:ind w:firstLine="708"/>
        <w:jc w:val="both"/>
        <w:rPr>
          <w:color w:val="000000"/>
        </w:rPr>
      </w:pPr>
      <w:r>
        <w:rPr>
          <w:color w:val="000000"/>
        </w:rPr>
        <w:t>(4) Nadzor nad obavljanjem vlastitih nadležnosti jedinice lokalne samouprave ograničava se na nadzor nad zakonitošću poduzetih aktivnosti.</w:t>
      </w:r>
    </w:p>
    <w:p w:rsidR="003F1929" w:rsidRPr="00214BF5" w:rsidRDefault="003F1929" w:rsidP="003F1929">
      <w:pPr>
        <w:pStyle w:val="Pa3"/>
        <w:ind w:firstLine="708"/>
        <w:jc w:val="both"/>
        <w:rPr>
          <w:color w:val="000000"/>
        </w:rPr>
      </w:pPr>
      <w:r w:rsidRPr="00981BF0">
        <w:rPr>
          <w:color w:val="000000"/>
        </w:rPr>
        <w:t>(5)</w:t>
      </w:r>
      <w:r w:rsidRPr="00920CEA">
        <w:rPr>
          <w:i/>
          <w:color w:val="000000"/>
        </w:rPr>
        <w:t xml:space="preserve"> </w:t>
      </w:r>
      <w:r w:rsidRPr="00214BF5">
        <w:rPr>
          <w:color w:val="000000"/>
        </w:rPr>
        <w:t>Nadzor u pog</w:t>
      </w:r>
      <w:r w:rsidR="00D0658D" w:rsidRPr="00214BF5">
        <w:rPr>
          <w:color w:val="000000"/>
        </w:rPr>
        <w:t>ledu zakonitosti i efikasnosti</w:t>
      </w:r>
      <w:r w:rsidRPr="00214BF5">
        <w:rPr>
          <w:color w:val="000000"/>
        </w:rPr>
        <w:t xml:space="preserve"> donesenih odluka može se obavljati u odnosu na poslove čije je izvršavanje povjereno </w:t>
      </w:r>
      <w:r w:rsidR="00313A2A" w:rsidRPr="00214BF5">
        <w:rPr>
          <w:color w:val="000000"/>
        </w:rPr>
        <w:t>jedinicama lokalne samouprave. Federalna i ž</w:t>
      </w:r>
      <w:r w:rsidRPr="00214BF5">
        <w:rPr>
          <w:color w:val="000000"/>
        </w:rPr>
        <w:t>upanijska tijela mogu zajednički obav</w:t>
      </w:r>
      <w:r w:rsidR="00214BF5" w:rsidRPr="00214BF5">
        <w:rPr>
          <w:color w:val="000000"/>
        </w:rPr>
        <w:t>ljati nadzor nad efikasnošću</w:t>
      </w:r>
      <w:r w:rsidRPr="00214BF5">
        <w:rPr>
          <w:color w:val="000000"/>
        </w:rPr>
        <w:t xml:space="preserve"> u donošenju odluka.</w:t>
      </w:r>
    </w:p>
    <w:p w:rsidR="003F1929" w:rsidRDefault="003F1929" w:rsidP="003F1929">
      <w:pPr>
        <w:pStyle w:val="Pa3"/>
        <w:ind w:firstLine="708"/>
        <w:jc w:val="both"/>
        <w:rPr>
          <w:color w:val="000000"/>
        </w:rPr>
      </w:pPr>
      <w:r>
        <w:rPr>
          <w:color w:val="000000"/>
        </w:rPr>
        <w:t>(6) Intervencija nadzornih tijela bit će razmjerna važnosti interesa koje štite. Sve konačne odluke koje se odnose na poništavanje ili preinačavanje akata jedinice lokalne samouprave, usvojenih u okviru njihovih vlastitih nadležnosti, donosi nadležni sud.</w:t>
      </w:r>
    </w:p>
    <w:p w:rsidR="003F1929" w:rsidRDefault="003F1929" w:rsidP="003F1929">
      <w:pPr>
        <w:pStyle w:val="Pa3"/>
        <w:ind w:firstLine="708"/>
        <w:jc w:val="both"/>
        <w:rPr>
          <w:color w:val="000000"/>
        </w:rPr>
      </w:pPr>
      <w:r>
        <w:rPr>
          <w:color w:val="000000"/>
        </w:rPr>
        <w:t xml:space="preserve">(7) Postupak obavljanja upravnoga nadzora nad aktivnostima jedinice lokalne samouprave utvrđuje se zakonom. </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55</w:t>
      </w:r>
      <w:r w:rsidR="003F1929">
        <w:rPr>
          <w:b/>
          <w:bCs/>
          <w:color w:val="000000"/>
        </w:rPr>
        <w:t>.</w:t>
      </w:r>
    </w:p>
    <w:p w:rsidR="00B707CE" w:rsidRPr="00B707CE" w:rsidRDefault="00B707CE" w:rsidP="00B707CE">
      <w:pPr>
        <w:jc w:val="center"/>
      </w:pPr>
      <w:r>
        <w:t>(Upravni nadzor nad radom tijela jedinice lokalne samouprave)</w:t>
      </w:r>
    </w:p>
    <w:p w:rsidR="003F1929" w:rsidRDefault="003F1929" w:rsidP="003F1929">
      <w:pPr>
        <w:pStyle w:val="Pa3"/>
        <w:ind w:firstLine="708"/>
        <w:jc w:val="both"/>
        <w:rPr>
          <w:color w:val="000000"/>
        </w:rPr>
      </w:pPr>
      <w:r>
        <w:rPr>
          <w:color w:val="000000"/>
        </w:rPr>
        <w:t>Upravni nadzor nad radom tijela jedinice lokalne samouprave u obavljanju vlastitih nadležnosti jedinice lokalne samouprave uređuje jedinica lokalne samouprave statutom, na način da se ojača uloga neovisnih tijela, te unutarnji mehanizmi nadzora, posebice u djelatnostima financija i upravljanja.</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56</w:t>
      </w:r>
      <w:r w:rsidR="003F1929">
        <w:rPr>
          <w:b/>
          <w:bCs/>
          <w:color w:val="000000"/>
        </w:rPr>
        <w:t>.</w:t>
      </w:r>
    </w:p>
    <w:p w:rsidR="00B707CE" w:rsidRPr="00B707CE" w:rsidRDefault="00B707CE" w:rsidP="00C30408">
      <w:pPr>
        <w:jc w:val="center"/>
      </w:pPr>
      <w:r>
        <w:t>(Odgovornost)</w:t>
      </w:r>
    </w:p>
    <w:p w:rsidR="003F1929" w:rsidRDefault="003F1929" w:rsidP="003F1929">
      <w:pPr>
        <w:pStyle w:val="Pa3"/>
        <w:ind w:firstLine="708"/>
        <w:jc w:val="both"/>
        <w:rPr>
          <w:color w:val="000000"/>
        </w:rPr>
      </w:pPr>
      <w:r>
        <w:rPr>
          <w:color w:val="000000"/>
        </w:rPr>
        <w:t>Tijela jedinice lokalne samouprave odgovorna su za žurnu i potpunu provedbu privremene mjere i sudske odluke koje sud donese u okviru svoje nadležnosti u svezi s nadzorom nad radom tijela jedinice lokalne samouprave.</w:t>
      </w:r>
    </w:p>
    <w:p w:rsidR="003F1929" w:rsidRDefault="003F1929" w:rsidP="003F1929">
      <w:pPr>
        <w:pStyle w:val="Pa5"/>
        <w:jc w:val="center"/>
        <w:rPr>
          <w:b/>
          <w:bCs/>
          <w:color w:val="000000"/>
        </w:rPr>
      </w:pPr>
    </w:p>
    <w:p w:rsidR="003F1929" w:rsidRDefault="00DC4EA1" w:rsidP="00DC4EA1">
      <w:pPr>
        <w:pStyle w:val="Pa5"/>
        <w:rPr>
          <w:b/>
          <w:bCs/>
          <w:color w:val="000000"/>
        </w:rPr>
      </w:pPr>
      <w:r>
        <w:rPr>
          <w:b/>
          <w:bCs/>
          <w:color w:val="000000"/>
        </w:rPr>
        <w:t>POGLAVLJE XI. -</w:t>
      </w:r>
      <w:r w:rsidR="003F1929">
        <w:rPr>
          <w:b/>
          <w:bCs/>
          <w:color w:val="000000"/>
        </w:rPr>
        <w:t xml:space="preserve"> SURADNJA JEDINICA LOKALNE SAMOUPRAVE</w:t>
      </w:r>
    </w:p>
    <w:p w:rsidR="003F1929" w:rsidRDefault="003F1929" w:rsidP="00DC4EA1">
      <w:pPr>
        <w:pStyle w:val="Pa5"/>
        <w:rPr>
          <w:b/>
          <w:bCs/>
          <w:color w:val="000000"/>
        </w:rPr>
      </w:pPr>
    </w:p>
    <w:p w:rsidR="003F1929" w:rsidRDefault="00064D37" w:rsidP="003F1929">
      <w:pPr>
        <w:pStyle w:val="Pa5"/>
        <w:jc w:val="center"/>
        <w:rPr>
          <w:b/>
          <w:bCs/>
          <w:color w:val="000000"/>
        </w:rPr>
      </w:pPr>
      <w:r>
        <w:rPr>
          <w:b/>
          <w:bCs/>
          <w:color w:val="000000"/>
        </w:rPr>
        <w:t>Članak 57</w:t>
      </w:r>
      <w:r w:rsidR="003F1929">
        <w:rPr>
          <w:b/>
          <w:bCs/>
          <w:color w:val="000000"/>
        </w:rPr>
        <w:t>.</w:t>
      </w:r>
    </w:p>
    <w:p w:rsidR="00B707CE" w:rsidRPr="00B707CE" w:rsidRDefault="00B707CE" w:rsidP="00B707CE">
      <w:pPr>
        <w:jc w:val="center"/>
      </w:pPr>
      <w:r>
        <w:t>(Savez općina i gradova)</w:t>
      </w:r>
    </w:p>
    <w:p w:rsidR="00A8378B" w:rsidRDefault="00A8378B" w:rsidP="00A8378B">
      <w:pPr>
        <w:pStyle w:val="Pa3"/>
        <w:ind w:firstLine="708"/>
        <w:jc w:val="both"/>
      </w:pPr>
      <w:r w:rsidRPr="00A8378B">
        <w:rPr>
          <w:color w:val="000000"/>
        </w:rPr>
        <w:t>(</w:t>
      </w:r>
      <w:r>
        <w:t xml:space="preserve">1) </w:t>
      </w:r>
      <w:r w:rsidRPr="00713C40">
        <w:t>U cilju zaštite zajedničkog interesa, kao i promoviranja i unapređenja lokalne samouprave, jedinice lokalne samouprave mogu formirati saveze na nivou Bosne i Hercegovine i Federacije Bosne i Hercegovine (u daljem tekstu: Savez).</w:t>
      </w:r>
    </w:p>
    <w:p w:rsidR="00A8378B" w:rsidRDefault="00A8378B" w:rsidP="00A8378B">
      <w:r>
        <w:tab/>
      </w:r>
      <w:r w:rsidRPr="00713C40">
        <w:t>(2) Savez na nivou Federacije ima pravo :</w:t>
      </w:r>
    </w:p>
    <w:p w:rsidR="00A8378B" w:rsidRDefault="00A8378B" w:rsidP="00A8378B">
      <w:pPr>
        <w:ind w:firstLine="708"/>
        <w:jc w:val="both"/>
      </w:pPr>
      <w:r w:rsidRPr="00713C40">
        <w:lastRenderedPageBreak/>
        <w:t>a) djelovati kao zakonski zastupnik svojih članova pred vlastima u Federaciji Bosne i Hercegovine;</w:t>
      </w:r>
    </w:p>
    <w:p w:rsidR="00A8378B" w:rsidRDefault="00A8378B" w:rsidP="00A8378B">
      <w:pPr>
        <w:ind w:firstLine="708"/>
        <w:jc w:val="both"/>
      </w:pPr>
      <w:r w:rsidRPr="00713C40">
        <w:t>b) pripremati prijedloge zakona i amandmane na prijedloge zakona u cilju poboljšanja zakona</w:t>
      </w:r>
      <w:r>
        <w:t xml:space="preserve"> </w:t>
      </w:r>
      <w:r w:rsidRPr="00713C40">
        <w:t>i propisa koji reguliraju rad jedinica lokalne samouprave;</w:t>
      </w:r>
    </w:p>
    <w:p w:rsidR="00A8378B" w:rsidRDefault="00A8378B" w:rsidP="00A8378B">
      <w:pPr>
        <w:ind w:firstLine="708"/>
        <w:jc w:val="both"/>
      </w:pPr>
      <w:r w:rsidRPr="00713C40">
        <w:t xml:space="preserve">c) davati </w:t>
      </w:r>
      <w:r w:rsidR="00981BF0">
        <w:t>mišljenja i prijedloge u vezi s</w:t>
      </w:r>
      <w:r w:rsidRPr="00713C40">
        <w:t xml:space="preserve"> raspodjelom javnih prihoda u</w:t>
      </w:r>
      <w:r w:rsidR="00981BF0">
        <w:t xml:space="preserve"> dijelu koji se odnosi na financ</w:t>
      </w:r>
      <w:r w:rsidRPr="00713C40">
        <w:t>iranje jedinica lokalne samouprave;</w:t>
      </w:r>
    </w:p>
    <w:p w:rsidR="00A8378B" w:rsidRDefault="00A8378B" w:rsidP="00A8378B">
      <w:pPr>
        <w:ind w:firstLine="708"/>
        <w:jc w:val="both"/>
      </w:pPr>
      <w:r>
        <w:t xml:space="preserve">d) </w:t>
      </w:r>
      <w:r w:rsidR="00981BF0">
        <w:t>uspostavljati kontakte i su</w:t>
      </w:r>
      <w:r w:rsidRPr="00713C40">
        <w:t>radnju sa sličnim organizacijama u zemlji, te posta</w:t>
      </w:r>
      <w:r w:rsidR="00981BF0">
        <w:t>ti član međunarodnih organizacija</w:t>
      </w:r>
      <w:r w:rsidRPr="00713C40">
        <w:t>;</w:t>
      </w:r>
    </w:p>
    <w:p w:rsidR="00A8378B" w:rsidRDefault="00A8378B" w:rsidP="00A8378B">
      <w:pPr>
        <w:ind w:firstLine="708"/>
        <w:jc w:val="both"/>
      </w:pPr>
      <w:r>
        <w:t>e)</w:t>
      </w:r>
      <w:r w:rsidRPr="00A8378B">
        <w:t xml:space="preserve"> </w:t>
      </w:r>
      <w:r w:rsidRPr="00713C40">
        <w:t xml:space="preserve">obavljati i druge funkcije u skladu sa statutom Saveza. </w:t>
      </w:r>
      <w:r>
        <w:t xml:space="preserve"> </w:t>
      </w:r>
    </w:p>
    <w:p w:rsidR="00A8378B" w:rsidRDefault="00A8378B" w:rsidP="00A8378B">
      <w:pPr>
        <w:ind w:firstLine="708"/>
        <w:jc w:val="both"/>
      </w:pPr>
      <w:r w:rsidRPr="00713C40">
        <w:t>(3) Prava navedena u ovom član</w:t>
      </w:r>
      <w:r w:rsidR="00214BF5">
        <w:t>k</w:t>
      </w:r>
      <w:r w:rsidRPr="00713C40">
        <w:t>u mogu se koristiti ako Savez na nivou Federacije BiH okuplja više od dvije trećine gradova i općina u Federaciji BiH.</w:t>
      </w:r>
    </w:p>
    <w:p w:rsidR="00A8378B" w:rsidRDefault="00A8378B" w:rsidP="00A8378B">
      <w:pPr>
        <w:ind w:firstLine="708"/>
        <w:jc w:val="both"/>
      </w:pPr>
      <w:r w:rsidRPr="00713C40">
        <w:t>(4) Odluke o pristupanju savezima donosi vijeće</w:t>
      </w:r>
      <w:r>
        <w:t>.</w:t>
      </w:r>
    </w:p>
    <w:p w:rsidR="00A8378B" w:rsidRPr="00A8378B" w:rsidRDefault="00A8378B" w:rsidP="00A8378B">
      <w:pPr>
        <w:ind w:firstLine="708"/>
        <w:jc w:val="both"/>
      </w:pPr>
    </w:p>
    <w:p w:rsidR="003F1929" w:rsidRPr="00424E1A" w:rsidRDefault="003F1929" w:rsidP="003F1929"/>
    <w:p w:rsidR="003F1929" w:rsidRDefault="00DC4EA1" w:rsidP="00DC4EA1">
      <w:pPr>
        <w:pStyle w:val="Pa5"/>
        <w:rPr>
          <w:b/>
          <w:bCs/>
          <w:color w:val="000000"/>
        </w:rPr>
      </w:pPr>
      <w:r>
        <w:rPr>
          <w:b/>
          <w:bCs/>
          <w:color w:val="000000"/>
        </w:rPr>
        <w:t>POGLAVLJE XII. -</w:t>
      </w:r>
      <w:r w:rsidR="003F1929">
        <w:rPr>
          <w:b/>
          <w:bCs/>
          <w:color w:val="000000"/>
        </w:rPr>
        <w:t xml:space="preserve"> ODNOS I SURADNJA ŽUPANIJSKIH TIJELA I TIJELA JEDINICE LOKALNE SAMOUPRAVE </w:t>
      </w:r>
    </w:p>
    <w:p w:rsidR="003F1929" w:rsidRDefault="003F1929" w:rsidP="00DC4EA1">
      <w:pPr>
        <w:pStyle w:val="Pa5"/>
        <w:rPr>
          <w:b/>
          <w:bCs/>
          <w:color w:val="000000"/>
        </w:rPr>
      </w:pPr>
    </w:p>
    <w:p w:rsidR="003F1929" w:rsidRDefault="00064D37" w:rsidP="003F1929">
      <w:pPr>
        <w:pStyle w:val="Pa5"/>
        <w:jc w:val="center"/>
        <w:rPr>
          <w:b/>
          <w:bCs/>
          <w:color w:val="000000"/>
        </w:rPr>
      </w:pPr>
      <w:r>
        <w:rPr>
          <w:b/>
          <w:bCs/>
          <w:color w:val="000000"/>
        </w:rPr>
        <w:t>Članak 58</w:t>
      </w:r>
      <w:r w:rsidR="003F1929">
        <w:rPr>
          <w:b/>
          <w:bCs/>
          <w:color w:val="000000"/>
        </w:rPr>
        <w:t>.</w:t>
      </w:r>
    </w:p>
    <w:p w:rsidR="00B707CE" w:rsidRPr="00B707CE" w:rsidRDefault="00B707CE" w:rsidP="00B707CE">
      <w:pPr>
        <w:jc w:val="center"/>
      </w:pPr>
      <w:r>
        <w:t>(Suradnja županijskih tijela i tijela jedinice lokalne samouprave)</w:t>
      </w:r>
    </w:p>
    <w:p w:rsidR="003F1929" w:rsidRPr="00424E1A" w:rsidRDefault="003F1929" w:rsidP="003F1929">
      <w:pPr>
        <w:pStyle w:val="Pa3"/>
        <w:ind w:firstLine="708"/>
        <w:jc w:val="both"/>
        <w:rPr>
          <w:color w:val="000000"/>
        </w:rPr>
      </w:pPr>
      <w:r>
        <w:rPr>
          <w:color w:val="000000"/>
        </w:rPr>
        <w:t>U obavljanju vlasti i ostvarivanju prava i dužnosti građana županijska tijela i tijela jedinice lokalne samouprave djeluju zajednički na partnerskim osnovama, osim u oblasti admin</w:t>
      </w:r>
      <w:r w:rsidR="00D52AF5">
        <w:rPr>
          <w:color w:val="000000"/>
        </w:rPr>
        <w:t>istrativnoga nadzora koji veže ž</w:t>
      </w:r>
      <w:r>
        <w:rPr>
          <w:color w:val="000000"/>
        </w:rPr>
        <w:t>upanijska</w:t>
      </w:r>
      <w:r w:rsidR="00D52AF5">
        <w:rPr>
          <w:color w:val="000000"/>
        </w:rPr>
        <w:t xml:space="preserve"> i federalna tijela u pogledu rada tijela</w:t>
      </w:r>
      <w:r>
        <w:rPr>
          <w:color w:val="000000"/>
        </w:rPr>
        <w:t xml:space="preserve"> jedinice lokalne samouprave.</w:t>
      </w:r>
    </w:p>
    <w:p w:rsidR="003F1929" w:rsidRDefault="003F1929" w:rsidP="003F1929">
      <w:pPr>
        <w:pStyle w:val="Pa5"/>
        <w:rPr>
          <w:b/>
          <w:bCs/>
          <w:color w:val="000000"/>
        </w:rPr>
      </w:pPr>
    </w:p>
    <w:p w:rsidR="003F1929" w:rsidRDefault="00064D37" w:rsidP="003F1929">
      <w:pPr>
        <w:pStyle w:val="Pa5"/>
        <w:jc w:val="center"/>
        <w:rPr>
          <w:b/>
          <w:bCs/>
          <w:color w:val="000000"/>
        </w:rPr>
      </w:pPr>
      <w:r>
        <w:rPr>
          <w:b/>
          <w:bCs/>
          <w:color w:val="000000"/>
        </w:rPr>
        <w:t>Članak 59</w:t>
      </w:r>
      <w:r w:rsidR="003F1929">
        <w:rPr>
          <w:b/>
          <w:bCs/>
          <w:color w:val="000000"/>
        </w:rPr>
        <w:t>.</w:t>
      </w:r>
    </w:p>
    <w:p w:rsidR="00B707CE" w:rsidRPr="00B707CE" w:rsidRDefault="00B707CE" w:rsidP="00C30408">
      <w:pPr>
        <w:jc w:val="center"/>
      </w:pPr>
      <w:r>
        <w:t>(Inicijative,</w:t>
      </w:r>
      <w:r w:rsidR="00C30408">
        <w:t xml:space="preserve"> </w:t>
      </w:r>
      <w:r>
        <w:t>prijedlozi i sugestije</w:t>
      </w:r>
      <w:r w:rsidR="00C30408">
        <w:t xml:space="preserve"> jedinice lokalne samouprave)</w:t>
      </w:r>
    </w:p>
    <w:p w:rsidR="003F1929" w:rsidRDefault="003F1929" w:rsidP="003F1929">
      <w:pPr>
        <w:pStyle w:val="Pa3"/>
        <w:ind w:firstLine="708"/>
        <w:jc w:val="both"/>
        <w:rPr>
          <w:color w:val="000000"/>
        </w:rPr>
      </w:pPr>
      <w:r>
        <w:rPr>
          <w:color w:val="000000"/>
        </w:rPr>
        <w:t>Županijska tijela dužna su razmotriti inicijative, prijedloge i sugestije jedinice lokalne samouprave i o svom stavu i poduzetim aktivnostima obavijestiti jedinicu lokalne samouprave u roku od 30 dana od dana prijema inicijative, prijedloga ili sugestije.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60</w:t>
      </w:r>
      <w:r w:rsidR="003F1929">
        <w:rPr>
          <w:b/>
          <w:bCs/>
          <w:color w:val="000000"/>
        </w:rPr>
        <w:t>.</w:t>
      </w:r>
    </w:p>
    <w:p w:rsidR="00C30408" w:rsidRPr="00C30408" w:rsidRDefault="00C30408" w:rsidP="00C30408">
      <w:pPr>
        <w:jc w:val="center"/>
      </w:pPr>
      <w:r>
        <w:t>(Upute i smjernice jedinici lokalne samouprave)</w:t>
      </w:r>
    </w:p>
    <w:p w:rsidR="003F1929" w:rsidRDefault="003F1929" w:rsidP="003F1929">
      <w:pPr>
        <w:pStyle w:val="Pa3"/>
        <w:ind w:firstLine="708"/>
        <w:jc w:val="both"/>
        <w:rPr>
          <w:color w:val="000000"/>
        </w:rPr>
      </w:pPr>
      <w:r>
        <w:rPr>
          <w:color w:val="000000"/>
        </w:rPr>
        <w:t>(1) U obavljanju povjerenih ovlasti jedinica lokalne samouprave primjenjuje sve upute i smjernice koje dobiju od</w:t>
      </w:r>
      <w:r w:rsidR="00A8378B">
        <w:rPr>
          <w:color w:val="000000"/>
        </w:rPr>
        <w:t xml:space="preserve"> federalnih i</w:t>
      </w:r>
      <w:r>
        <w:rPr>
          <w:color w:val="000000"/>
        </w:rPr>
        <w:t xml:space="preserve"> županijskih tijela.</w:t>
      </w:r>
    </w:p>
    <w:p w:rsidR="003F1929" w:rsidRDefault="003F1929" w:rsidP="003F1929">
      <w:pPr>
        <w:pStyle w:val="Pa3"/>
        <w:ind w:firstLine="708"/>
        <w:jc w:val="both"/>
        <w:rPr>
          <w:color w:val="000000"/>
        </w:rPr>
      </w:pPr>
      <w:r>
        <w:rPr>
          <w:color w:val="000000"/>
        </w:rPr>
        <w:t>(2) Jedinica lokalne samouprave ima pravo izvršenje prenesenih nadležnosti prilagoditi lokalnim uvjetima kada to predviđa zakon, ili kada ih za to ovlaste nadležna</w:t>
      </w:r>
      <w:r w:rsidR="00A8378B">
        <w:rPr>
          <w:color w:val="000000"/>
        </w:rPr>
        <w:t xml:space="preserve"> federalna i</w:t>
      </w:r>
      <w:r>
        <w:rPr>
          <w:color w:val="000000"/>
        </w:rPr>
        <w:t xml:space="preserve"> županijska tijela.</w:t>
      </w:r>
    </w:p>
    <w:p w:rsidR="003F1929" w:rsidRDefault="003F1929" w:rsidP="003F1929">
      <w:pPr>
        <w:pStyle w:val="Pa5"/>
        <w:jc w:val="center"/>
        <w:rPr>
          <w:b/>
          <w:bCs/>
          <w:color w:val="000000"/>
        </w:rPr>
      </w:pPr>
    </w:p>
    <w:p w:rsidR="003F1929" w:rsidRDefault="00DC4EA1" w:rsidP="00DC4EA1">
      <w:pPr>
        <w:pStyle w:val="Pa5"/>
        <w:rPr>
          <w:b/>
          <w:bCs/>
          <w:color w:val="000000"/>
        </w:rPr>
      </w:pPr>
      <w:r>
        <w:rPr>
          <w:b/>
          <w:bCs/>
          <w:color w:val="000000"/>
        </w:rPr>
        <w:t>POGLAVLJE XIII. -</w:t>
      </w:r>
      <w:r w:rsidR="003F1929">
        <w:rPr>
          <w:b/>
          <w:bCs/>
          <w:color w:val="000000"/>
        </w:rPr>
        <w:t xml:space="preserve"> NADZOR NAD PRIMJENOM ZAKONA</w:t>
      </w:r>
    </w:p>
    <w:p w:rsidR="003F1929" w:rsidRDefault="003F1929" w:rsidP="00DC4EA1">
      <w:pPr>
        <w:pStyle w:val="Pa5"/>
        <w:rPr>
          <w:b/>
          <w:bCs/>
          <w:color w:val="000000"/>
        </w:rPr>
      </w:pPr>
    </w:p>
    <w:p w:rsidR="003F1929" w:rsidRDefault="00064D37" w:rsidP="003F1929">
      <w:pPr>
        <w:pStyle w:val="Pa5"/>
        <w:jc w:val="center"/>
        <w:rPr>
          <w:b/>
          <w:bCs/>
          <w:color w:val="000000"/>
        </w:rPr>
      </w:pPr>
      <w:r>
        <w:rPr>
          <w:b/>
          <w:bCs/>
          <w:color w:val="000000"/>
        </w:rPr>
        <w:t>Članak 61</w:t>
      </w:r>
      <w:r w:rsidR="003F1929">
        <w:rPr>
          <w:b/>
          <w:bCs/>
          <w:color w:val="000000"/>
        </w:rPr>
        <w:t>.</w:t>
      </w:r>
    </w:p>
    <w:p w:rsidR="00C30408" w:rsidRPr="00C30408" w:rsidRDefault="00C30408" w:rsidP="00C30408">
      <w:pPr>
        <w:jc w:val="center"/>
      </w:pPr>
      <w:r>
        <w:t>(Nadzor nad primjenom zakona)</w:t>
      </w:r>
    </w:p>
    <w:p w:rsidR="003F1929" w:rsidRDefault="003F1929" w:rsidP="003F1929">
      <w:pPr>
        <w:pStyle w:val="Pa3"/>
        <w:ind w:firstLine="708"/>
        <w:jc w:val="both"/>
        <w:rPr>
          <w:color w:val="000000"/>
        </w:rPr>
      </w:pPr>
      <w:r>
        <w:rPr>
          <w:color w:val="000000"/>
        </w:rPr>
        <w:t>Nadzor nad primjenom ovog Zakona obavlja Ministarstvo pravosuđa i uprave Županije Posavske i Ministarstvo financija Županije Posavske, svako u okviru svojih nadležnosti .</w:t>
      </w:r>
    </w:p>
    <w:p w:rsidR="003F1929" w:rsidRDefault="003F1929" w:rsidP="003F1929">
      <w:pPr>
        <w:pStyle w:val="Heading2"/>
      </w:pPr>
    </w:p>
    <w:p w:rsidR="006906E7" w:rsidRPr="006906E7" w:rsidRDefault="006906E7" w:rsidP="006906E7"/>
    <w:p w:rsidR="003F1929" w:rsidRDefault="00DC4EA1" w:rsidP="00DC4EA1">
      <w:pPr>
        <w:pStyle w:val="Pa5"/>
        <w:rPr>
          <w:b/>
          <w:bCs/>
          <w:color w:val="000000"/>
        </w:rPr>
      </w:pPr>
      <w:r>
        <w:rPr>
          <w:b/>
          <w:bCs/>
          <w:color w:val="000000"/>
        </w:rPr>
        <w:lastRenderedPageBreak/>
        <w:t>POGLAVLJE XIV. -</w:t>
      </w:r>
      <w:r w:rsidR="003F1929">
        <w:rPr>
          <w:b/>
          <w:bCs/>
          <w:color w:val="000000"/>
        </w:rPr>
        <w:t xml:space="preserve"> PRIJELAZNE I ZAVRŠNE ODREDBE</w:t>
      </w:r>
    </w:p>
    <w:p w:rsidR="003F1929" w:rsidRDefault="003F1929" w:rsidP="003F1929">
      <w:pPr>
        <w:pStyle w:val="Pa5"/>
        <w:jc w:val="center"/>
        <w:rPr>
          <w:b/>
          <w:bCs/>
          <w:color w:val="000000"/>
        </w:rPr>
      </w:pPr>
    </w:p>
    <w:p w:rsidR="003F1929" w:rsidRDefault="00064D37" w:rsidP="003F1929">
      <w:pPr>
        <w:pStyle w:val="Pa5"/>
        <w:jc w:val="center"/>
        <w:rPr>
          <w:b/>
          <w:bCs/>
          <w:color w:val="000000"/>
        </w:rPr>
      </w:pPr>
      <w:r>
        <w:rPr>
          <w:b/>
          <w:bCs/>
          <w:color w:val="000000"/>
        </w:rPr>
        <w:t>Članak 62</w:t>
      </w:r>
      <w:r w:rsidR="003F1929">
        <w:rPr>
          <w:b/>
          <w:bCs/>
          <w:color w:val="000000"/>
        </w:rPr>
        <w:t>.</w:t>
      </w:r>
    </w:p>
    <w:p w:rsidR="00C30408" w:rsidRPr="00C30408" w:rsidRDefault="00C30408" w:rsidP="00C30408">
      <w:pPr>
        <w:jc w:val="center"/>
      </w:pPr>
      <w:r>
        <w:t>(Rok za usklađivanje statuta i drugih općih akata)</w:t>
      </w:r>
    </w:p>
    <w:p w:rsidR="003F1929" w:rsidRDefault="003F1929" w:rsidP="003F1929">
      <w:pPr>
        <w:pStyle w:val="Pa3"/>
        <w:ind w:firstLine="708"/>
        <w:jc w:val="both"/>
        <w:rPr>
          <w:color w:val="000000"/>
        </w:rPr>
      </w:pPr>
      <w:r>
        <w:rPr>
          <w:color w:val="000000"/>
        </w:rPr>
        <w:t>Jedinice lokalne samouprave su dužne uskladiti statut i druge opće akte s odredbam</w:t>
      </w:r>
      <w:r w:rsidR="00D52AF5">
        <w:rPr>
          <w:color w:val="000000"/>
        </w:rPr>
        <w:t>a</w:t>
      </w:r>
      <w:r w:rsidR="009E4DD2">
        <w:rPr>
          <w:color w:val="000000"/>
        </w:rPr>
        <w:t xml:space="preserve"> Zakona u roku od 12</w:t>
      </w:r>
      <w:r>
        <w:rPr>
          <w:color w:val="000000"/>
        </w:rPr>
        <w:t xml:space="preserve"> mjesec</w:t>
      </w:r>
      <w:r w:rsidR="00D52AF5">
        <w:rPr>
          <w:color w:val="000000"/>
        </w:rPr>
        <w:t xml:space="preserve">i od dana stupanja na snagu </w:t>
      </w:r>
      <w:r>
        <w:rPr>
          <w:color w:val="000000"/>
        </w:rPr>
        <w:t>Zakona.</w:t>
      </w:r>
    </w:p>
    <w:p w:rsidR="003F1929" w:rsidRDefault="003F1929" w:rsidP="003F1929">
      <w:pPr>
        <w:pStyle w:val="Pa5"/>
        <w:jc w:val="center"/>
        <w:rPr>
          <w:b/>
          <w:bCs/>
        </w:rPr>
      </w:pPr>
    </w:p>
    <w:p w:rsidR="003F1929" w:rsidRDefault="003F1929" w:rsidP="003F1929">
      <w:pPr>
        <w:pStyle w:val="Pa5"/>
        <w:jc w:val="center"/>
        <w:rPr>
          <w:b/>
          <w:bCs/>
          <w:color w:val="000000"/>
        </w:rPr>
      </w:pPr>
    </w:p>
    <w:p w:rsidR="009E4DD2" w:rsidRDefault="00064D37" w:rsidP="009E4DD2">
      <w:pPr>
        <w:pStyle w:val="Pa5"/>
        <w:jc w:val="center"/>
        <w:rPr>
          <w:b/>
          <w:bCs/>
          <w:color w:val="000000"/>
        </w:rPr>
      </w:pPr>
      <w:r>
        <w:rPr>
          <w:b/>
          <w:bCs/>
          <w:color w:val="000000"/>
        </w:rPr>
        <w:t>Članak 63</w:t>
      </w:r>
      <w:r w:rsidR="003F1929">
        <w:rPr>
          <w:b/>
          <w:bCs/>
          <w:color w:val="000000"/>
        </w:rPr>
        <w:t>.</w:t>
      </w:r>
    </w:p>
    <w:p w:rsidR="00C30408" w:rsidRPr="00C30408" w:rsidRDefault="00C30408" w:rsidP="00C30408">
      <w:pPr>
        <w:jc w:val="center"/>
      </w:pPr>
      <w:r>
        <w:t>(Prijenos poslova i nadležnosti)</w:t>
      </w:r>
    </w:p>
    <w:p w:rsidR="003F1929" w:rsidRDefault="003F1929" w:rsidP="003F1929">
      <w:pPr>
        <w:pStyle w:val="Pa3"/>
        <w:ind w:firstLine="708"/>
        <w:jc w:val="both"/>
      </w:pPr>
      <w:r>
        <w:rPr>
          <w:color w:val="000000"/>
        </w:rPr>
        <w:t xml:space="preserve">Prijenos poslova i nadležnosti dodijeljenih ovim Zakonom, kao i odgovornost jedinice lokalne samouprave za njihovo obavljanje, počet će istovremeno s prijenosom sredstava potrebnih za njihovo obavljanje. </w:t>
      </w:r>
    </w:p>
    <w:p w:rsidR="003F1929" w:rsidRDefault="003F1929" w:rsidP="003F1929"/>
    <w:p w:rsidR="003F1929" w:rsidRDefault="003F1929" w:rsidP="003F1929"/>
    <w:p w:rsidR="003F1929" w:rsidRDefault="00064D37" w:rsidP="003F1929">
      <w:pPr>
        <w:pStyle w:val="Pa5"/>
        <w:jc w:val="center"/>
        <w:rPr>
          <w:b/>
          <w:bCs/>
          <w:color w:val="000000"/>
        </w:rPr>
      </w:pPr>
      <w:r>
        <w:rPr>
          <w:b/>
          <w:bCs/>
          <w:color w:val="000000"/>
        </w:rPr>
        <w:t>Članak 64</w:t>
      </w:r>
      <w:r w:rsidR="003F1929">
        <w:rPr>
          <w:b/>
          <w:bCs/>
          <w:color w:val="000000"/>
        </w:rPr>
        <w:t>.</w:t>
      </w:r>
    </w:p>
    <w:p w:rsidR="00C30408" w:rsidRPr="00C30408" w:rsidRDefault="00C30408" w:rsidP="00C30408">
      <w:pPr>
        <w:jc w:val="center"/>
      </w:pPr>
      <w:r>
        <w:t>(Stavljanje van snage drugog Zakona)</w:t>
      </w:r>
    </w:p>
    <w:p w:rsidR="009E4DD2" w:rsidRPr="009E4DD2" w:rsidRDefault="009E4DD2" w:rsidP="009E4DD2">
      <w:pPr>
        <w:ind w:firstLine="708"/>
        <w:jc w:val="both"/>
      </w:pPr>
      <w:r w:rsidRPr="00AE2E4C">
        <w:t xml:space="preserve">Stupanjem na snagu </w:t>
      </w:r>
      <w:r w:rsidR="00981BF0">
        <w:t>ovog Zakona prestaje</w:t>
      </w:r>
      <w:r w:rsidR="009637E0">
        <w:t xml:space="preserve"> važi</w:t>
      </w:r>
      <w:r w:rsidR="00981BF0">
        <w:t>ti</w:t>
      </w:r>
      <w:r w:rsidRPr="00AE2E4C">
        <w:t xml:space="preserve"> Zakon o lokalnoj samoupravi</w:t>
      </w:r>
      <w:r>
        <w:t xml:space="preserve"> Županije Posavske („Narodne novine Županije Posavske“, broj: 7/00).</w:t>
      </w:r>
    </w:p>
    <w:p w:rsidR="009E4DD2" w:rsidRDefault="009E4DD2" w:rsidP="009E4DD2">
      <w:pPr>
        <w:jc w:val="both"/>
      </w:pPr>
    </w:p>
    <w:p w:rsidR="003401FB" w:rsidRDefault="003401FB" w:rsidP="009E4DD2">
      <w:pPr>
        <w:jc w:val="both"/>
      </w:pPr>
    </w:p>
    <w:p w:rsidR="003401FB" w:rsidRDefault="003401FB" w:rsidP="009E4DD2">
      <w:pPr>
        <w:jc w:val="both"/>
      </w:pPr>
    </w:p>
    <w:p w:rsidR="009E4DD2" w:rsidRDefault="00064D37" w:rsidP="009E4DD2">
      <w:pPr>
        <w:jc w:val="center"/>
        <w:rPr>
          <w:b/>
        </w:rPr>
      </w:pPr>
      <w:r>
        <w:rPr>
          <w:b/>
        </w:rPr>
        <w:t>Članak 65</w:t>
      </w:r>
      <w:r w:rsidR="009E4DD2" w:rsidRPr="009E4DD2">
        <w:rPr>
          <w:b/>
        </w:rPr>
        <w:t>.</w:t>
      </w:r>
    </w:p>
    <w:p w:rsidR="00C30408" w:rsidRPr="00C30408" w:rsidRDefault="00C30408" w:rsidP="00C30408">
      <w:pPr>
        <w:jc w:val="center"/>
      </w:pPr>
      <w:r>
        <w:t>(Stupanje na snagu)</w:t>
      </w:r>
    </w:p>
    <w:p w:rsidR="0051034E" w:rsidRPr="009637E0" w:rsidRDefault="003F1929" w:rsidP="009637E0">
      <w:pPr>
        <w:pStyle w:val="Pa3"/>
        <w:ind w:firstLine="708"/>
        <w:jc w:val="both"/>
        <w:rPr>
          <w:color w:val="000000"/>
        </w:rPr>
      </w:pPr>
      <w:r>
        <w:rPr>
          <w:color w:val="000000"/>
        </w:rPr>
        <w:t>Ovaj Zakon stupa na snagu osmog dana od dana objave u "Narodnim novinama Županije Posavske."</w:t>
      </w:r>
    </w:p>
    <w:p w:rsidR="0051034E" w:rsidRPr="0051034E" w:rsidRDefault="0051034E" w:rsidP="0051034E"/>
    <w:p w:rsidR="003F1929" w:rsidRPr="00B2234A" w:rsidRDefault="003F1929" w:rsidP="003F1929"/>
    <w:p w:rsidR="003F1929" w:rsidRDefault="003F1929" w:rsidP="003F1929">
      <w:pPr>
        <w:pStyle w:val="Pa6"/>
        <w:jc w:val="both"/>
        <w:rPr>
          <w:color w:val="000000"/>
        </w:rPr>
      </w:pPr>
      <w:r>
        <w:rPr>
          <w:color w:val="000000"/>
        </w:rPr>
        <w:t>BOSNA I HERCEGOVINA</w:t>
      </w:r>
    </w:p>
    <w:p w:rsidR="003F1929" w:rsidRDefault="003F1929" w:rsidP="003F1929">
      <w:pPr>
        <w:pStyle w:val="Pa6"/>
        <w:jc w:val="both"/>
        <w:rPr>
          <w:color w:val="000000"/>
        </w:rPr>
      </w:pPr>
      <w:r>
        <w:rPr>
          <w:color w:val="000000"/>
        </w:rPr>
        <w:t>FEDERACIJA BOSNE I HERCEGOVINE</w:t>
      </w:r>
    </w:p>
    <w:p w:rsidR="003F1929" w:rsidRDefault="003F1929" w:rsidP="003F1929">
      <w:pPr>
        <w:pStyle w:val="Pa6"/>
        <w:jc w:val="both"/>
        <w:rPr>
          <w:b/>
          <w:bCs/>
          <w:color w:val="000000"/>
        </w:rPr>
      </w:pPr>
      <w:r>
        <w:rPr>
          <w:b/>
          <w:bCs/>
          <w:color w:val="000000"/>
        </w:rPr>
        <w:t>ŽUPANIJA POSAVSKA</w:t>
      </w:r>
    </w:p>
    <w:p w:rsidR="003F1929" w:rsidRDefault="003F1929" w:rsidP="003F1929">
      <w:pPr>
        <w:pStyle w:val="Pa6"/>
        <w:jc w:val="both"/>
        <w:rPr>
          <w:b/>
          <w:bCs/>
          <w:color w:val="000000"/>
        </w:rPr>
      </w:pPr>
      <w:r>
        <w:rPr>
          <w:b/>
          <w:bCs/>
          <w:color w:val="000000"/>
        </w:rPr>
        <w:t>-SKUPŠTINA-</w:t>
      </w:r>
    </w:p>
    <w:p w:rsidR="003F1929" w:rsidRDefault="003F1929" w:rsidP="003F1929">
      <w:pPr>
        <w:jc w:val="both"/>
        <w:rPr>
          <w:b/>
          <w:bCs/>
          <w:color w:val="000000"/>
        </w:rPr>
      </w:pPr>
    </w:p>
    <w:p w:rsidR="003F1929" w:rsidRDefault="003F1929" w:rsidP="003F1929">
      <w:pPr>
        <w:jc w:val="both"/>
        <w:rPr>
          <w:b/>
          <w:bCs/>
          <w:color w:val="000000"/>
        </w:rPr>
      </w:pPr>
    </w:p>
    <w:p w:rsidR="003F1929" w:rsidRDefault="003F1929" w:rsidP="003F1929">
      <w:pPr>
        <w:pStyle w:val="Pa6"/>
        <w:jc w:val="both"/>
        <w:rPr>
          <w:color w:val="000000"/>
        </w:rPr>
      </w:pPr>
      <w:r>
        <w:rPr>
          <w:color w:val="000000"/>
        </w:rPr>
        <w:t xml:space="preserve">Broj: </w:t>
      </w:r>
    </w:p>
    <w:p w:rsidR="003F1929" w:rsidRDefault="005752DA" w:rsidP="003F1929">
      <w:pPr>
        <w:pStyle w:val="Pa6"/>
        <w:jc w:val="both"/>
        <w:rPr>
          <w:color w:val="000000"/>
        </w:rPr>
      </w:pPr>
      <w:r>
        <w:rPr>
          <w:color w:val="000000"/>
        </w:rPr>
        <w:t>Domaljevac,________.2019</w:t>
      </w:r>
      <w:r w:rsidR="003F1929">
        <w:rPr>
          <w:color w:val="000000"/>
        </w:rPr>
        <w:t xml:space="preserve">.godine </w:t>
      </w:r>
    </w:p>
    <w:p w:rsidR="003F1929" w:rsidRDefault="003F1929" w:rsidP="003F1929">
      <w:pPr>
        <w:pStyle w:val="Pa7"/>
        <w:jc w:val="right"/>
        <w:rPr>
          <w:color w:val="000000"/>
        </w:rPr>
      </w:pPr>
      <w:r>
        <w:rPr>
          <w:color w:val="000000"/>
        </w:rPr>
        <w:t>Predsjednik Skupštine</w:t>
      </w:r>
    </w:p>
    <w:p w:rsidR="003F1929" w:rsidRDefault="003F1929" w:rsidP="003F1929">
      <w:pPr>
        <w:jc w:val="both"/>
        <w:rPr>
          <w:color w:val="000000"/>
        </w:rPr>
      </w:pPr>
      <w:r>
        <w:rPr>
          <w:b/>
          <w:bCs/>
          <w:color w:val="000000"/>
        </w:rPr>
        <w:t xml:space="preserve">                                                                                                                         _________________</w:t>
      </w:r>
    </w:p>
    <w:p w:rsidR="003F1929" w:rsidRPr="00981BF0" w:rsidRDefault="003F1929" w:rsidP="009637E0">
      <w:pPr>
        <w:pStyle w:val="Pa7"/>
        <w:jc w:val="both"/>
        <w:rPr>
          <w:bCs/>
          <w:color w:val="000000"/>
        </w:rPr>
      </w:pPr>
      <w:r w:rsidRPr="00981BF0">
        <w:rPr>
          <w:bCs/>
          <w:color w:val="000000"/>
        </w:rPr>
        <w:t xml:space="preserve">                                                                                     </w:t>
      </w:r>
      <w:r w:rsidR="00981BF0" w:rsidRPr="00981BF0">
        <w:rPr>
          <w:bCs/>
          <w:color w:val="000000"/>
        </w:rPr>
        <w:t xml:space="preserve">                          </w:t>
      </w:r>
      <w:r w:rsidR="000E3F59">
        <w:rPr>
          <w:bCs/>
          <w:color w:val="000000"/>
        </w:rPr>
        <w:t xml:space="preserve">                 </w:t>
      </w:r>
      <w:r w:rsidR="00981BF0" w:rsidRPr="00981BF0">
        <w:rPr>
          <w:bCs/>
          <w:color w:val="000000"/>
        </w:rPr>
        <w:t xml:space="preserve"> </w:t>
      </w:r>
      <w:r w:rsidR="005752DA" w:rsidRPr="00981BF0">
        <w:rPr>
          <w:bCs/>
          <w:color w:val="000000"/>
        </w:rPr>
        <w:t>Blaž Župarić</w:t>
      </w:r>
      <w:r w:rsidR="00431973" w:rsidRPr="00981BF0">
        <w:rPr>
          <w:bCs/>
          <w:color w:val="000000"/>
        </w:rPr>
        <w:t xml:space="preserve"> </w:t>
      </w:r>
    </w:p>
    <w:p w:rsidR="003401FB" w:rsidRDefault="003401FB" w:rsidP="003401FB"/>
    <w:p w:rsidR="003401FB" w:rsidRDefault="003401FB" w:rsidP="003401FB"/>
    <w:p w:rsidR="003401FB" w:rsidRDefault="003401FB" w:rsidP="003401FB"/>
    <w:p w:rsidR="003401FB" w:rsidRDefault="003401FB" w:rsidP="003401FB"/>
    <w:p w:rsidR="003401FB" w:rsidRDefault="003401FB" w:rsidP="003401FB"/>
    <w:p w:rsidR="003401FB" w:rsidRDefault="003401FB" w:rsidP="003401FB"/>
    <w:p w:rsidR="006906E7" w:rsidRDefault="006906E7" w:rsidP="003401FB"/>
    <w:p w:rsidR="006906E7" w:rsidRPr="003401FB" w:rsidRDefault="006906E7" w:rsidP="003401FB"/>
    <w:p w:rsidR="003F1929" w:rsidRPr="009F6C65" w:rsidRDefault="003F1929" w:rsidP="003F1929">
      <w:pPr>
        <w:jc w:val="center"/>
        <w:rPr>
          <w:rFonts w:eastAsia="Calibri"/>
        </w:rPr>
      </w:pPr>
      <w:r w:rsidRPr="009F6C65">
        <w:rPr>
          <w:rFonts w:eastAsia="Calibri"/>
          <w:b/>
        </w:rPr>
        <w:lastRenderedPageBreak/>
        <w:t>O B R A Z L O Ž E NJ E</w:t>
      </w:r>
    </w:p>
    <w:p w:rsidR="003F1929" w:rsidRPr="00842124" w:rsidRDefault="003F1929" w:rsidP="003F1929">
      <w:pPr>
        <w:pStyle w:val="NormalWeb"/>
        <w:spacing w:before="0" w:beforeAutospacing="0" w:after="0" w:afterAutospacing="0"/>
        <w:jc w:val="both"/>
        <w:rPr>
          <w:b/>
        </w:rPr>
      </w:pPr>
    </w:p>
    <w:p w:rsidR="003F1929" w:rsidRPr="00A5458C" w:rsidRDefault="003F1929" w:rsidP="003F1929">
      <w:pPr>
        <w:pStyle w:val="NormalWeb"/>
        <w:jc w:val="both"/>
        <w:rPr>
          <w:b/>
        </w:rPr>
      </w:pPr>
      <w:r w:rsidRPr="00A5458C">
        <w:rPr>
          <w:b/>
        </w:rPr>
        <w:t xml:space="preserve">I    USTAVNI TEMELJ  </w:t>
      </w:r>
    </w:p>
    <w:p w:rsidR="003F1929" w:rsidRDefault="00577CA6" w:rsidP="003F1929">
      <w:pPr>
        <w:pStyle w:val="NormalWeb"/>
        <w:jc w:val="both"/>
      </w:pPr>
      <w:r>
        <w:tab/>
      </w:r>
      <w:r w:rsidR="003F1929">
        <w:t xml:space="preserve">Pravni temelj za donošenje Zakona o lokalnoj samoupravi Županije Posavske ( u daljem tekstu: Zakon) sadržan je u članku 26. točka e) Ustava Županije Posavske («Narodne novine Županije Posavske», broj: 1/96, 3/96, 7/99, 3/00, 5/00, 7/04).  </w:t>
      </w:r>
    </w:p>
    <w:p w:rsidR="003F1929" w:rsidRPr="00A5458C" w:rsidRDefault="003F1929" w:rsidP="003F1929">
      <w:pPr>
        <w:pStyle w:val="NormalWeb"/>
        <w:jc w:val="both"/>
        <w:rPr>
          <w:b/>
        </w:rPr>
      </w:pPr>
      <w:r w:rsidRPr="00A5458C">
        <w:rPr>
          <w:b/>
        </w:rPr>
        <w:t>II  ANALIZA SADA</w:t>
      </w:r>
      <w:r w:rsidR="000D5DBA">
        <w:rPr>
          <w:b/>
        </w:rPr>
        <w:t xml:space="preserve">ŠNJEG STANJA I </w:t>
      </w:r>
      <w:r w:rsidR="000D5DBA" w:rsidRPr="00A5458C">
        <w:rPr>
          <w:b/>
        </w:rPr>
        <w:t>RAZLOZI ZA DONOŠENJE ZAKONA</w:t>
      </w:r>
    </w:p>
    <w:p w:rsidR="003F1929" w:rsidRPr="000D5DBA" w:rsidRDefault="00577CA6" w:rsidP="003F1929">
      <w:pPr>
        <w:pStyle w:val="NormalWeb"/>
        <w:jc w:val="both"/>
      </w:pPr>
      <w:r>
        <w:tab/>
      </w:r>
      <w:r w:rsidR="0066061E">
        <w:t>Skupština Županije</w:t>
      </w:r>
      <w:r w:rsidR="003F1929">
        <w:t xml:space="preserve"> Posavske</w:t>
      </w:r>
      <w:r w:rsidR="0066061E">
        <w:t xml:space="preserve"> usvojila </w:t>
      </w:r>
      <w:r w:rsidR="003F1929">
        <w:t>je 03. studenog 2000. godine Zakon o lokalnoj samoupravi („Narodne novine Županije Posavske“ broj 7/00).</w:t>
      </w:r>
      <w:r w:rsidR="003F1929" w:rsidRPr="00A5458C">
        <w:rPr>
          <w:b/>
        </w:rPr>
        <w:t xml:space="preserve">  </w:t>
      </w:r>
    </w:p>
    <w:p w:rsidR="00577CA6" w:rsidRPr="00577CA6" w:rsidRDefault="00577CA6" w:rsidP="00577CA6">
      <w:pPr>
        <w:suppressAutoHyphens w:val="0"/>
        <w:spacing w:before="278" w:after="278"/>
        <w:jc w:val="both"/>
        <w:rPr>
          <w:color w:val="000000"/>
          <w:lang w:eastAsia="bs-Latn-BA"/>
        </w:rPr>
      </w:pPr>
      <w:r>
        <w:rPr>
          <w:color w:val="000000"/>
          <w:lang w:eastAsia="bs-Latn-BA"/>
        </w:rPr>
        <w:tab/>
      </w:r>
      <w:r w:rsidRPr="00577CA6">
        <w:rPr>
          <w:color w:val="000000"/>
          <w:lang w:eastAsia="bs-Latn-BA"/>
        </w:rPr>
        <w:t>Temeljni razlog za donošenje novog Zakona o lokalnoj samoupravi Županije Posavske je činjenica da postojeći zakonski okvir nije usuglašen sa Zakonom o načelima lokalne samouprave u Federaciji Bosne i Hercegovine („Službene novine Federacije Bosne i Hercegovine“ broj 49/06 i 51/09). Zakonom o načelima lokalne samouprave u Federaciji Bosne i Hercegovine nametnuta je obveza županijama da usklade svoje zakone s federalnim zakonom, a sve one odredbe županijskih zakona i statuta jedinica lokalne samouprave koje su u suprotnosti s federa</w:t>
      </w:r>
      <w:r w:rsidR="0066061E">
        <w:rPr>
          <w:color w:val="000000"/>
          <w:lang w:eastAsia="bs-Latn-BA"/>
        </w:rPr>
        <w:t>lnim zakonom prestaju važiti. Uzimajući u obzir navedeno</w:t>
      </w:r>
      <w:r w:rsidRPr="00577CA6">
        <w:rPr>
          <w:color w:val="000000"/>
          <w:lang w:eastAsia="bs-Latn-BA"/>
        </w:rPr>
        <w:t>, jedan značajan dio postojećeg Zakona o lokalnoj samoupravi Županije Posavske („Narodne novine ŽP“ br. 7/00) je derogiran.</w:t>
      </w:r>
    </w:p>
    <w:p w:rsidR="00577CA6" w:rsidRPr="00577CA6" w:rsidRDefault="00577CA6" w:rsidP="00577CA6">
      <w:pPr>
        <w:suppressAutoHyphens w:val="0"/>
        <w:spacing w:before="278" w:after="278"/>
        <w:jc w:val="both"/>
        <w:rPr>
          <w:color w:val="000000"/>
          <w:lang w:eastAsia="bs-Latn-BA"/>
        </w:rPr>
      </w:pPr>
      <w:r>
        <w:rPr>
          <w:color w:val="000000"/>
          <w:lang w:eastAsia="bs-Latn-BA"/>
        </w:rPr>
        <w:tab/>
      </w:r>
      <w:r w:rsidRPr="00577CA6">
        <w:rPr>
          <w:color w:val="000000"/>
          <w:lang w:eastAsia="bs-Latn-BA"/>
        </w:rPr>
        <w:t xml:space="preserve">Postojeći Zakon o lokalnoj samoupravi Županije Posavske je u pojedinim svojim odredbama „arhaičan“ u odnosu na novi zakon </w:t>
      </w:r>
      <w:r w:rsidR="000D5DBA">
        <w:rPr>
          <w:color w:val="000000"/>
          <w:lang w:eastAsia="bs-Latn-BA"/>
        </w:rPr>
        <w:t>(npr. ne</w:t>
      </w:r>
      <w:r w:rsidRPr="00577CA6">
        <w:rPr>
          <w:color w:val="000000"/>
          <w:lang w:eastAsia="bs-Latn-BA"/>
        </w:rPr>
        <w:t>postojanje grada kao jedinice lokalne samouprave, izbor načelnika, spominjanje instituta župana i sl.</w:t>
      </w:r>
      <w:r w:rsidR="000D5DBA">
        <w:rPr>
          <w:color w:val="000000"/>
          <w:lang w:eastAsia="bs-Latn-BA"/>
        </w:rPr>
        <w:t>).</w:t>
      </w:r>
      <w:r w:rsidRPr="00577CA6">
        <w:rPr>
          <w:color w:val="000000"/>
          <w:lang w:eastAsia="bs-Latn-BA"/>
        </w:rPr>
        <w:t xml:space="preserve"> Novim zakonom razrađuju se rješenja o lokalnoj samoupravi sadržana u Europskoj povelji o lokalnoj samoupravi koju je Bosna i Hercegovina ratificirala još 1994. godine. Također, novi Zakon o lokalnoj samoupravi Županije Posavske je evoluirao u odnosu na postojeći u pozitivnom smislu i to prvenstveno na način da se:</w:t>
      </w:r>
    </w:p>
    <w:p w:rsidR="003846A8" w:rsidRPr="003846A8" w:rsidRDefault="003846A8" w:rsidP="003846A8">
      <w:pPr>
        <w:pStyle w:val="NoSpacing"/>
        <w:numPr>
          <w:ilvl w:val="0"/>
          <w:numId w:val="5"/>
        </w:numPr>
        <w:suppressAutoHyphens/>
        <w:jc w:val="both"/>
        <w:rPr>
          <w:rFonts w:ascii="Times New Roman" w:hAnsi="Times New Roman" w:cs="Times New Roman"/>
          <w:sz w:val="24"/>
          <w:szCs w:val="24"/>
          <w:lang w:eastAsia="bs-Latn-BA"/>
        </w:rPr>
      </w:pPr>
      <w:r w:rsidRPr="003846A8">
        <w:rPr>
          <w:rFonts w:ascii="Times New Roman" w:hAnsi="Times New Roman" w:cs="Times New Roman"/>
          <w:sz w:val="24"/>
          <w:szCs w:val="24"/>
          <w:lang w:eastAsia="bs-Latn-BA"/>
        </w:rPr>
        <w:t>Prihvaća moderno europsko shvaćanje lokalne samouprave, koje se ogleda kroz pravo tijela lokalne samouprave da upravlja dijelom lokalnih poslova u interesu lokalnog stanovništva,</w:t>
      </w:r>
    </w:p>
    <w:p w:rsidR="003846A8" w:rsidRPr="003846A8" w:rsidRDefault="003846A8" w:rsidP="003846A8">
      <w:pPr>
        <w:pStyle w:val="NoSpacing"/>
        <w:numPr>
          <w:ilvl w:val="0"/>
          <w:numId w:val="5"/>
        </w:numPr>
        <w:suppressAutoHyphens/>
        <w:jc w:val="both"/>
        <w:rPr>
          <w:rFonts w:ascii="Times New Roman" w:hAnsi="Times New Roman" w:cs="Times New Roman"/>
          <w:sz w:val="24"/>
          <w:szCs w:val="24"/>
          <w:lang w:eastAsia="bs-Latn-BA"/>
        </w:rPr>
      </w:pPr>
      <w:r w:rsidRPr="003846A8">
        <w:rPr>
          <w:rFonts w:ascii="Times New Roman" w:hAnsi="Times New Roman" w:cs="Times New Roman"/>
          <w:sz w:val="24"/>
          <w:szCs w:val="24"/>
          <w:lang w:eastAsia="bs-Latn-BA"/>
        </w:rPr>
        <w:t>Uvodi monotipska struktura lokalne samouprave, gdje se pored općine, uvodi i grad kao jedinica lokalne samouprave,</w:t>
      </w:r>
    </w:p>
    <w:p w:rsidR="003846A8" w:rsidRPr="003846A8" w:rsidRDefault="003846A8" w:rsidP="003846A8">
      <w:pPr>
        <w:pStyle w:val="NoSpacing"/>
        <w:numPr>
          <w:ilvl w:val="0"/>
          <w:numId w:val="5"/>
        </w:numPr>
        <w:suppressAutoHyphens/>
        <w:jc w:val="both"/>
        <w:rPr>
          <w:rFonts w:ascii="Times New Roman" w:hAnsi="Times New Roman" w:cs="Times New Roman"/>
          <w:sz w:val="24"/>
          <w:szCs w:val="24"/>
          <w:lang w:eastAsia="bs-Latn-BA"/>
        </w:rPr>
      </w:pPr>
      <w:r w:rsidRPr="003846A8">
        <w:rPr>
          <w:rFonts w:ascii="Times New Roman" w:hAnsi="Times New Roman" w:cs="Times New Roman"/>
          <w:sz w:val="24"/>
          <w:szCs w:val="24"/>
          <w:lang w:eastAsia="bs-Latn-BA"/>
        </w:rPr>
        <w:t>Postupno proširuju nadležnosti općina, a samim time se rasterećuje županijski nivo vlasti,</w:t>
      </w:r>
    </w:p>
    <w:p w:rsidR="003846A8" w:rsidRPr="003846A8" w:rsidRDefault="003846A8" w:rsidP="003846A8">
      <w:pPr>
        <w:pStyle w:val="NoSpacing"/>
        <w:numPr>
          <w:ilvl w:val="0"/>
          <w:numId w:val="5"/>
        </w:numPr>
        <w:suppressAutoHyphens/>
        <w:jc w:val="both"/>
        <w:rPr>
          <w:rFonts w:ascii="Times New Roman" w:hAnsi="Times New Roman" w:cs="Times New Roman"/>
          <w:sz w:val="24"/>
          <w:szCs w:val="24"/>
          <w:lang w:eastAsia="bs-Latn-BA"/>
        </w:rPr>
      </w:pPr>
      <w:r w:rsidRPr="003846A8">
        <w:rPr>
          <w:rFonts w:ascii="Times New Roman" w:hAnsi="Times New Roman" w:cs="Times New Roman"/>
          <w:sz w:val="24"/>
          <w:szCs w:val="24"/>
          <w:lang w:eastAsia="bs-Latn-BA"/>
        </w:rPr>
        <w:t>Usklađuje s drugim zakonima, prvenstveno Zakonom o izboru, prestanku mandata, opozivu i zamjeni načelnika općina u F BiH („Službene novine F BiH“ br. 19/08),</w:t>
      </w:r>
    </w:p>
    <w:p w:rsidR="003846A8" w:rsidRPr="003846A8" w:rsidRDefault="003846A8" w:rsidP="003846A8">
      <w:pPr>
        <w:pStyle w:val="NoSpacing"/>
        <w:numPr>
          <w:ilvl w:val="0"/>
          <w:numId w:val="5"/>
        </w:numPr>
        <w:suppressAutoHyphens/>
        <w:jc w:val="both"/>
        <w:rPr>
          <w:rFonts w:ascii="Times New Roman" w:hAnsi="Times New Roman" w:cs="Times New Roman"/>
          <w:sz w:val="24"/>
          <w:szCs w:val="24"/>
          <w:lang w:eastAsia="bs-Latn-BA"/>
        </w:rPr>
      </w:pPr>
      <w:r w:rsidRPr="003846A8">
        <w:rPr>
          <w:rFonts w:ascii="Times New Roman" w:hAnsi="Times New Roman" w:cs="Times New Roman"/>
          <w:sz w:val="24"/>
          <w:szCs w:val="24"/>
          <w:lang w:eastAsia="bs-Latn-BA"/>
        </w:rPr>
        <w:t>Uvodi mehanizam kontrole i koordinacije donošenja odluka tijela jedinica lokalne samouprave,</w:t>
      </w:r>
    </w:p>
    <w:p w:rsidR="003846A8" w:rsidRPr="003846A8" w:rsidRDefault="003846A8" w:rsidP="003846A8">
      <w:pPr>
        <w:pStyle w:val="NoSpacing"/>
        <w:numPr>
          <w:ilvl w:val="0"/>
          <w:numId w:val="5"/>
        </w:numPr>
        <w:suppressAutoHyphens/>
        <w:jc w:val="both"/>
        <w:rPr>
          <w:rFonts w:ascii="Times New Roman" w:hAnsi="Times New Roman" w:cs="Times New Roman"/>
          <w:spacing w:val="2"/>
          <w:sz w:val="24"/>
          <w:szCs w:val="24"/>
          <w:lang w:eastAsia="bs-Latn-BA"/>
        </w:rPr>
      </w:pPr>
      <w:r w:rsidRPr="003846A8">
        <w:rPr>
          <w:rFonts w:ascii="Times New Roman" w:hAnsi="Times New Roman" w:cs="Times New Roman"/>
          <w:spacing w:val="2"/>
          <w:sz w:val="24"/>
          <w:szCs w:val="24"/>
          <w:lang w:eastAsia="bs-Latn-BA"/>
        </w:rPr>
        <w:t xml:space="preserve">Uređuju odnosi koji postojećim zakonom nisu bili uređeni ili su bili nedovoljno uređeni npr. a) Međusobni odnosi vijeća i načelnika, b) Javnost rada tijela lokalne samouprave, c) Upravni nadzor nad radom jedinica lokalne samouprave, d) Odnos i suradnja županijskih tijela i tijela jedinica lokalne samouprave i e) Nadzor nad primjenom zakona. </w:t>
      </w:r>
    </w:p>
    <w:p w:rsidR="003846A8" w:rsidRPr="000F1D2F" w:rsidRDefault="003846A8" w:rsidP="003846A8">
      <w:pPr>
        <w:pStyle w:val="NoSpacing"/>
      </w:pPr>
    </w:p>
    <w:p w:rsidR="000D5DBA" w:rsidRPr="000D5DBA" w:rsidRDefault="00577CA6" w:rsidP="000D5DBA">
      <w:pPr>
        <w:suppressAutoHyphens w:val="0"/>
        <w:spacing w:before="278" w:after="278"/>
        <w:jc w:val="both"/>
        <w:rPr>
          <w:color w:val="000000"/>
          <w:lang w:eastAsia="bs-Latn-BA"/>
        </w:rPr>
      </w:pPr>
      <w:r>
        <w:rPr>
          <w:color w:val="000000"/>
          <w:spacing w:val="2"/>
          <w:lang w:eastAsia="bs-Latn-BA"/>
        </w:rPr>
        <w:lastRenderedPageBreak/>
        <w:tab/>
      </w:r>
      <w:r w:rsidRPr="00577CA6">
        <w:rPr>
          <w:color w:val="000000"/>
          <w:lang w:eastAsia="bs-Latn-BA"/>
        </w:rPr>
        <w:t>Sukladno navedenom, a sve s ciljem sačinjavanja pravnog okvira za efikasan rad lokalne samouprave, Ministarstvo pravosuđa i uprave pripremilo</w:t>
      </w:r>
      <w:r w:rsidR="0066061E" w:rsidRPr="0066061E">
        <w:rPr>
          <w:color w:val="000000"/>
          <w:lang w:eastAsia="bs-Latn-BA"/>
        </w:rPr>
        <w:t xml:space="preserve"> </w:t>
      </w:r>
      <w:r w:rsidR="0066061E" w:rsidRPr="00577CA6">
        <w:rPr>
          <w:color w:val="000000"/>
          <w:lang w:eastAsia="bs-Latn-BA"/>
        </w:rPr>
        <w:t>je</w:t>
      </w:r>
      <w:r w:rsidRPr="00577CA6">
        <w:rPr>
          <w:color w:val="000000"/>
          <w:lang w:eastAsia="bs-Latn-BA"/>
        </w:rPr>
        <w:t xml:space="preserve"> potpuno novi Zakon o lokalnoj samoupravi </w:t>
      </w:r>
      <w:r w:rsidR="0066061E">
        <w:rPr>
          <w:color w:val="000000"/>
          <w:lang w:eastAsia="bs-Latn-BA"/>
        </w:rPr>
        <w:t xml:space="preserve"> </w:t>
      </w:r>
      <w:r w:rsidRPr="00577CA6">
        <w:rPr>
          <w:color w:val="000000"/>
          <w:lang w:eastAsia="bs-Latn-BA"/>
        </w:rPr>
        <w:t>Županije Posavske kojim se na sustavan način uređuje lokalna samouprava</w:t>
      </w:r>
      <w:r w:rsidR="0066061E">
        <w:rPr>
          <w:color w:val="000000"/>
          <w:lang w:eastAsia="bs-Latn-BA"/>
        </w:rPr>
        <w:t>.</w:t>
      </w:r>
      <w:r w:rsidRPr="00577CA6">
        <w:rPr>
          <w:color w:val="000000"/>
          <w:lang w:eastAsia="bs-Latn-BA"/>
        </w:rPr>
        <w:t xml:space="preserve"> </w:t>
      </w:r>
      <w:r w:rsidR="0066061E">
        <w:rPr>
          <w:color w:val="000000"/>
          <w:lang w:eastAsia="bs-Latn-BA"/>
        </w:rPr>
        <w:t>Novi zakonski okvir usuglašen je s federalnim zakonom</w:t>
      </w:r>
      <w:r w:rsidRPr="00577CA6">
        <w:rPr>
          <w:color w:val="000000"/>
          <w:lang w:eastAsia="bs-Latn-BA"/>
        </w:rPr>
        <w:t xml:space="preserve"> kojim se lokalna samo</w:t>
      </w:r>
      <w:r w:rsidR="00A96AA5">
        <w:rPr>
          <w:color w:val="000000"/>
          <w:lang w:eastAsia="bs-Latn-BA"/>
        </w:rPr>
        <w:t>uprava modernizira i usklađuje na</w:t>
      </w:r>
      <w:r w:rsidRPr="00577CA6">
        <w:rPr>
          <w:color w:val="000000"/>
          <w:lang w:eastAsia="bs-Latn-BA"/>
        </w:rPr>
        <w:t xml:space="preserve"> principima sadržanim u Europskoj povelji o lokalnoj samoupravi.</w:t>
      </w:r>
    </w:p>
    <w:p w:rsidR="003F1929" w:rsidRPr="00A5458C" w:rsidRDefault="000D5DBA" w:rsidP="003F1929">
      <w:pPr>
        <w:pStyle w:val="NormalWeb"/>
        <w:jc w:val="both"/>
        <w:rPr>
          <w:b/>
        </w:rPr>
      </w:pPr>
      <w:r>
        <w:rPr>
          <w:b/>
        </w:rPr>
        <w:t>III</w:t>
      </w:r>
      <w:r w:rsidR="003F1929" w:rsidRPr="00A5458C">
        <w:rPr>
          <w:b/>
        </w:rPr>
        <w:t xml:space="preserve"> OBRAZLOŽENJE PREDLOŽENIH PRAVNIH RJEŠENJA </w:t>
      </w:r>
    </w:p>
    <w:p w:rsidR="003F1929" w:rsidRPr="004D4F59" w:rsidRDefault="00577CA6" w:rsidP="003F1929">
      <w:pPr>
        <w:pStyle w:val="Pa3"/>
        <w:jc w:val="both"/>
        <w:rPr>
          <w:color w:val="000000"/>
        </w:rPr>
      </w:pPr>
      <w:r>
        <w:tab/>
      </w:r>
      <w:r w:rsidR="003F1929">
        <w:t xml:space="preserve">Zakonom se </w:t>
      </w:r>
      <w:r w:rsidR="003F1929">
        <w:rPr>
          <w:color w:val="000000"/>
        </w:rPr>
        <w:t>uređuju definicija lokalne samouprave, samoupravni djelokrug jedinica lokalne samouprave, tijela vlasti jedinica lokalne samouprave, međusobni odnosi vijeća i načelnika jedinica lokalne samouprave, mjesna samouprava, financiranje i imovina, javnost rada, neposredno sudjelovanje građana u odlučivanju, upravni nadzor, suradnja jedinica lokalne samouprave i viših tijela vlasti, odnos i suradnja tijela vlasti Županije Posavske i jedinica lokalne samouprave, nadzor nad primjenom zakona, kao i druga pitanja značajna za ostvarivanje lokalne samouprave.</w:t>
      </w:r>
    </w:p>
    <w:p w:rsidR="003F1929" w:rsidRDefault="009E4DD2" w:rsidP="003F1929">
      <w:pPr>
        <w:pStyle w:val="NormalWeb"/>
        <w:jc w:val="both"/>
      </w:pPr>
      <w:r>
        <w:t>Predn</w:t>
      </w:r>
      <w:r w:rsidR="003F1929">
        <w:t xml:space="preserve">acrt zakona je koncipiran u sljedeće cjeline (poglavlja): </w:t>
      </w:r>
    </w:p>
    <w:p w:rsidR="00BA09D1" w:rsidRDefault="00BA09D1" w:rsidP="00BA09D1">
      <w:pPr>
        <w:pStyle w:val="NoSpacing"/>
        <w:rPr>
          <w:rFonts w:ascii="Times New Roman" w:hAnsi="Times New Roman" w:cs="Times New Roman"/>
          <w:sz w:val="24"/>
          <w:szCs w:val="24"/>
        </w:rPr>
      </w:pPr>
      <w:r w:rsidRPr="00BA09D1">
        <w:rPr>
          <w:rFonts w:ascii="Times New Roman" w:hAnsi="Times New Roman" w:cs="Times New Roman"/>
          <w:sz w:val="24"/>
          <w:szCs w:val="24"/>
        </w:rPr>
        <w:t xml:space="preserve">I. </w:t>
      </w:r>
      <w:r w:rsidR="003F1929" w:rsidRPr="00BA09D1">
        <w:rPr>
          <w:rFonts w:ascii="Times New Roman" w:hAnsi="Times New Roman" w:cs="Times New Roman"/>
          <w:sz w:val="24"/>
          <w:szCs w:val="24"/>
        </w:rPr>
        <w:t>TEMELJNE ODREDBE</w:t>
      </w:r>
      <w:r w:rsidR="00302639">
        <w:rPr>
          <w:rFonts w:ascii="Times New Roman" w:hAnsi="Times New Roman" w:cs="Times New Roman"/>
          <w:sz w:val="24"/>
          <w:szCs w:val="24"/>
        </w:rPr>
        <w:t xml:space="preserve"> (č</w:t>
      </w:r>
      <w:r>
        <w:rPr>
          <w:rFonts w:ascii="Times New Roman" w:hAnsi="Times New Roman" w:cs="Times New Roman"/>
          <w:sz w:val="24"/>
          <w:szCs w:val="24"/>
        </w:rPr>
        <w:t>l. 1</w:t>
      </w:r>
      <w:r w:rsidR="00302639">
        <w:rPr>
          <w:rFonts w:ascii="Times New Roman" w:hAnsi="Times New Roman" w:cs="Times New Roman"/>
          <w:sz w:val="24"/>
          <w:szCs w:val="24"/>
        </w:rPr>
        <w:t>.</w:t>
      </w:r>
      <w:r>
        <w:rPr>
          <w:rFonts w:ascii="Times New Roman" w:hAnsi="Times New Roman" w:cs="Times New Roman"/>
          <w:sz w:val="24"/>
          <w:szCs w:val="24"/>
        </w:rPr>
        <w:t>)</w:t>
      </w:r>
    </w:p>
    <w:p w:rsidR="009918C0" w:rsidRPr="00BA09D1" w:rsidRDefault="009918C0" w:rsidP="00BA09D1">
      <w:pPr>
        <w:pStyle w:val="NoSpacing"/>
        <w:rPr>
          <w:rFonts w:ascii="Times New Roman" w:hAnsi="Times New Roman" w:cs="Times New Roman"/>
          <w:sz w:val="24"/>
          <w:szCs w:val="24"/>
        </w:rPr>
      </w:pPr>
    </w:p>
    <w:p w:rsidR="00BA09D1" w:rsidRDefault="00BA09D1" w:rsidP="00BA09D1">
      <w:pPr>
        <w:pStyle w:val="NoSpacing"/>
        <w:rPr>
          <w:rFonts w:ascii="Times New Roman" w:hAnsi="Times New Roman" w:cs="Times New Roman"/>
          <w:sz w:val="24"/>
          <w:szCs w:val="24"/>
        </w:rPr>
      </w:pPr>
      <w:r w:rsidRPr="00BA09D1">
        <w:rPr>
          <w:rFonts w:ascii="Times New Roman" w:hAnsi="Times New Roman" w:cs="Times New Roman"/>
          <w:sz w:val="24"/>
          <w:szCs w:val="24"/>
        </w:rPr>
        <w:t xml:space="preserve"> </w:t>
      </w:r>
      <w:r>
        <w:rPr>
          <w:rFonts w:ascii="Times New Roman" w:hAnsi="Times New Roman" w:cs="Times New Roman"/>
          <w:sz w:val="24"/>
          <w:szCs w:val="24"/>
        </w:rPr>
        <w:t>Pobrojana su pitanja koja se uređuju ovim zakonom.</w:t>
      </w:r>
    </w:p>
    <w:p w:rsidR="00BA09D1" w:rsidRPr="00BA09D1" w:rsidRDefault="00BA09D1" w:rsidP="00BA09D1">
      <w:pPr>
        <w:pStyle w:val="NoSpacing"/>
        <w:rPr>
          <w:rFonts w:ascii="Times New Roman" w:hAnsi="Times New Roman" w:cs="Times New Roman"/>
          <w:sz w:val="24"/>
          <w:szCs w:val="24"/>
        </w:rPr>
      </w:pPr>
    </w:p>
    <w:p w:rsidR="00302639" w:rsidRDefault="00BA09D1" w:rsidP="00BA09D1">
      <w:pPr>
        <w:pStyle w:val="NoSpacing"/>
        <w:rPr>
          <w:rFonts w:ascii="Times New Roman" w:hAnsi="Times New Roman" w:cs="Times New Roman"/>
          <w:sz w:val="24"/>
          <w:szCs w:val="24"/>
        </w:rPr>
      </w:pPr>
      <w:r w:rsidRPr="00BA09D1">
        <w:rPr>
          <w:rFonts w:ascii="Times New Roman" w:hAnsi="Times New Roman" w:cs="Times New Roman"/>
          <w:sz w:val="24"/>
          <w:szCs w:val="24"/>
        </w:rPr>
        <w:t xml:space="preserve">II. </w:t>
      </w:r>
      <w:r w:rsidR="003F1929" w:rsidRPr="00BA09D1">
        <w:rPr>
          <w:rFonts w:ascii="Times New Roman" w:hAnsi="Times New Roman" w:cs="Times New Roman"/>
          <w:sz w:val="24"/>
          <w:szCs w:val="24"/>
        </w:rPr>
        <w:t>DEFINICIJA LOKALNE SAMOUPRAVE</w:t>
      </w:r>
      <w:r>
        <w:rPr>
          <w:rFonts w:ascii="Times New Roman" w:hAnsi="Times New Roman" w:cs="Times New Roman"/>
          <w:sz w:val="24"/>
          <w:szCs w:val="24"/>
        </w:rPr>
        <w:t xml:space="preserve"> (čl</w:t>
      </w:r>
      <w:r w:rsidR="00302639">
        <w:rPr>
          <w:rFonts w:ascii="Times New Roman" w:hAnsi="Times New Roman" w:cs="Times New Roman"/>
          <w:sz w:val="24"/>
          <w:szCs w:val="24"/>
        </w:rPr>
        <w:t>.</w:t>
      </w:r>
      <w:r>
        <w:rPr>
          <w:rFonts w:ascii="Times New Roman" w:hAnsi="Times New Roman" w:cs="Times New Roman"/>
          <w:sz w:val="24"/>
          <w:szCs w:val="24"/>
        </w:rPr>
        <w:t xml:space="preserve"> 2.-</w:t>
      </w:r>
      <w:r w:rsidR="00064D37">
        <w:rPr>
          <w:rFonts w:ascii="Times New Roman" w:hAnsi="Times New Roman" w:cs="Times New Roman"/>
          <w:sz w:val="24"/>
          <w:szCs w:val="24"/>
        </w:rPr>
        <w:t>11</w:t>
      </w:r>
      <w:r w:rsidR="00302639">
        <w:rPr>
          <w:rFonts w:ascii="Times New Roman" w:hAnsi="Times New Roman" w:cs="Times New Roman"/>
          <w:sz w:val="24"/>
          <w:szCs w:val="24"/>
        </w:rPr>
        <w:t>.)</w:t>
      </w:r>
    </w:p>
    <w:p w:rsidR="001C1CE7" w:rsidRDefault="001C1CE7" w:rsidP="00BA09D1">
      <w:pPr>
        <w:pStyle w:val="NoSpacing"/>
        <w:rPr>
          <w:rFonts w:ascii="Times New Roman" w:hAnsi="Times New Roman" w:cs="Times New Roman"/>
          <w:sz w:val="24"/>
          <w:szCs w:val="24"/>
        </w:rPr>
      </w:pPr>
    </w:p>
    <w:p w:rsidR="00130679" w:rsidRDefault="00577CA6" w:rsidP="00130679">
      <w:pPr>
        <w:pStyle w:val="NoSpacing"/>
        <w:jc w:val="both"/>
        <w:rPr>
          <w:rFonts w:ascii="Times New Roman" w:hAnsi="Times New Roman" w:cs="Times New Roman"/>
          <w:sz w:val="24"/>
          <w:szCs w:val="24"/>
        </w:rPr>
      </w:pPr>
      <w:r>
        <w:rPr>
          <w:rFonts w:ascii="Times New Roman" w:hAnsi="Times New Roman" w:cs="Times New Roman"/>
          <w:sz w:val="24"/>
          <w:szCs w:val="24"/>
        </w:rPr>
        <w:tab/>
      </w:r>
      <w:r w:rsidR="00302639">
        <w:rPr>
          <w:rFonts w:ascii="Times New Roman" w:hAnsi="Times New Roman" w:cs="Times New Roman"/>
          <w:sz w:val="24"/>
          <w:szCs w:val="24"/>
        </w:rPr>
        <w:t>D</w:t>
      </w:r>
      <w:r w:rsidR="00BA09D1" w:rsidRPr="00BA09D1">
        <w:rPr>
          <w:rFonts w:ascii="Times New Roman" w:hAnsi="Times New Roman" w:cs="Times New Roman"/>
          <w:sz w:val="24"/>
          <w:szCs w:val="24"/>
        </w:rPr>
        <w:t>efinira</w:t>
      </w:r>
      <w:r w:rsidR="00302639">
        <w:rPr>
          <w:rFonts w:ascii="Times New Roman" w:hAnsi="Times New Roman" w:cs="Times New Roman"/>
          <w:sz w:val="24"/>
          <w:szCs w:val="24"/>
        </w:rPr>
        <w:t xml:space="preserve"> se</w:t>
      </w:r>
      <w:r w:rsidR="0008140B">
        <w:rPr>
          <w:rFonts w:ascii="Times New Roman" w:hAnsi="Times New Roman" w:cs="Times New Roman"/>
          <w:sz w:val="24"/>
          <w:szCs w:val="24"/>
        </w:rPr>
        <w:t xml:space="preserve"> sadržaj lokalne samouprave</w:t>
      </w:r>
      <w:r w:rsidR="00BA09D1" w:rsidRPr="00BA09D1">
        <w:rPr>
          <w:rFonts w:ascii="Times New Roman" w:hAnsi="Times New Roman" w:cs="Times New Roman"/>
          <w:sz w:val="24"/>
          <w:szCs w:val="24"/>
        </w:rPr>
        <w:t>, način njenog ostvarivanja i osnov, odnosno način na koji su jedinice lokalne samouprave dužne ostvarivati lokalnu samoupravu.</w:t>
      </w:r>
      <w:r w:rsidR="003F1929" w:rsidRPr="00BA09D1">
        <w:rPr>
          <w:rFonts w:ascii="Times New Roman" w:hAnsi="Times New Roman" w:cs="Times New Roman"/>
          <w:sz w:val="24"/>
          <w:szCs w:val="24"/>
        </w:rPr>
        <w:t xml:space="preserve"> </w:t>
      </w:r>
      <w:r w:rsidR="0066061E">
        <w:rPr>
          <w:rFonts w:ascii="Times New Roman" w:hAnsi="Times New Roman" w:cs="Times New Roman"/>
          <w:sz w:val="24"/>
          <w:szCs w:val="24"/>
        </w:rPr>
        <w:t>Također j</w:t>
      </w:r>
      <w:r w:rsidR="00302639">
        <w:rPr>
          <w:rFonts w:ascii="Times New Roman" w:hAnsi="Times New Roman" w:cs="Times New Roman"/>
          <w:sz w:val="24"/>
          <w:szCs w:val="24"/>
        </w:rPr>
        <w:t>e o</w:t>
      </w:r>
      <w:r w:rsidR="0066061E">
        <w:rPr>
          <w:rFonts w:ascii="Times New Roman" w:hAnsi="Times New Roman" w:cs="Times New Roman"/>
          <w:sz w:val="24"/>
          <w:szCs w:val="24"/>
        </w:rPr>
        <w:t>dređeno</w:t>
      </w:r>
      <w:r w:rsidR="00302639">
        <w:rPr>
          <w:rFonts w:ascii="Times New Roman" w:hAnsi="Times New Roman" w:cs="Times New Roman"/>
          <w:sz w:val="24"/>
          <w:szCs w:val="24"/>
        </w:rPr>
        <w:t xml:space="preserve"> da se lokalna samouprava organizira i ostvaruje u općinama i gradovima kao jedinicama lokalne samouprave, a izvršavaju je tijela lokalne samouprave i građani. Jedinici lokalne samouprave svojstvo pravne osobe omogućava sudjelovanje u pravnom prometu</w:t>
      </w:r>
      <w:r w:rsidR="0066061E">
        <w:rPr>
          <w:rFonts w:ascii="Times New Roman" w:hAnsi="Times New Roman" w:cs="Times New Roman"/>
          <w:sz w:val="24"/>
          <w:szCs w:val="24"/>
        </w:rPr>
        <w:t>,</w:t>
      </w:r>
      <w:r w:rsidR="00302639">
        <w:rPr>
          <w:rFonts w:ascii="Times New Roman" w:hAnsi="Times New Roman" w:cs="Times New Roman"/>
          <w:sz w:val="24"/>
          <w:szCs w:val="24"/>
        </w:rPr>
        <w:t xml:space="preserve"> </w:t>
      </w:r>
      <w:r w:rsidR="00EE0C9E">
        <w:rPr>
          <w:rFonts w:ascii="Times New Roman" w:hAnsi="Times New Roman" w:cs="Times New Roman"/>
          <w:sz w:val="24"/>
          <w:szCs w:val="24"/>
        </w:rPr>
        <w:t xml:space="preserve"> </w:t>
      </w:r>
      <w:r w:rsidR="00302639">
        <w:rPr>
          <w:rFonts w:ascii="Times New Roman" w:hAnsi="Times New Roman" w:cs="Times New Roman"/>
          <w:sz w:val="24"/>
          <w:szCs w:val="24"/>
        </w:rPr>
        <w:t xml:space="preserve">a time i ostvarivanje prava i </w:t>
      </w:r>
      <w:r w:rsidR="00EE0C9E">
        <w:rPr>
          <w:rFonts w:ascii="Times New Roman" w:hAnsi="Times New Roman" w:cs="Times New Roman"/>
          <w:sz w:val="24"/>
          <w:szCs w:val="24"/>
        </w:rPr>
        <w:t>odgovornosti lokalne samouprave iz čega</w:t>
      </w:r>
      <w:r w:rsidR="0066061E">
        <w:rPr>
          <w:rFonts w:ascii="Times New Roman" w:hAnsi="Times New Roman" w:cs="Times New Roman"/>
          <w:sz w:val="24"/>
          <w:szCs w:val="24"/>
        </w:rPr>
        <w:t xml:space="preserve"> dalje proizlazi</w:t>
      </w:r>
      <w:r w:rsidR="00EE0C9E">
        <w:rPr>
          <w:rFonts w:ascii="Times New Roman" w:hAnsi="Times New Roman" w:cs="Times New Roman"/>
          <w:sz w:val="24"/>
          <w:szCs w:val="24"/>
        </w:rPr>
        <w:t xml:space="preserve"> pravo lokalne samouprave na raspolaganje svojom imovinom i financijskim sredstvima. U ovom poglavlju </w:t>
      </w:r>
      <w:r w:rsidR="004165E2">
        <w:rPr>
          <w:rFonts w:ascii="Times New Roman" w:hAnsi="Times New Roman" w:cs="Times New Roman"/>
          <w:sz w:val="24"/>
          <w:szCs w:val="24"/>
        </w:rPr>
        <w:t>propisan je način uspostavljanja općina i gradova kao i sadržaj statuta jedinice lokalne samouprave.</w:t>
      </w:r>
      <w:r w:rsidR="004165E2" w:rsidRPr="004165E2">
        <w:rPr>
          <w:rFonts w:ascii="Times New Roman" w:hAnsi="Times New Roman" w:cs="Times New Roman"/>
          <w:sz w:val="24"/>
          <w:szCs w:val="24"/>
        </w:rPr>
        <w:t xml:space="preserve"> Također je propisano pravo jedinica lokalne samo</w:t>
      </w:r>
      <w:r w:rsidR="004165E2">
        <w:rPr>
          <w:rFonts w:ascii="Times New Roman" w:hAnsi="Times New Roman" w:cs="Times New Roman"/>
          <w:sz w:val="24"/>
          <w:szCs w:val="24"/>
        </w:rPr>
        <w:t>uprave na vlastite simbole</w:t>
      </w:r>
      <w:r w:rsidR="00064D37">
        <w:rPr>
          <w:rFonts w:ascii="Times New Roman" w:hAnsi="Times New Roman" w:cs="Times New Roman"/>
          <w:sz w:val="24"/>
          <w:szCs w:val="24"/>
        </w:rPr>
        <w:t xml:space="preserve"> i</w:t>
      </w:r>
      <w:r w:rsidR="004165E2" w:rsidRPr="004165E2">
        <w:rPr>
          <w:rFonts w:ascii="Times New Roman" w:hAnsi="Times New Roman" w:cs="Times New Roman"/>
          <w:sz w:val="24"/>
          <w:szCs w:val="24"/>
        </w:rPr>
        <w:t xml:space="preserve"> pečate</w:t>
      </w:r>
      <w:r w:rsidR="004165E2">
        <w:rPr>
          <w:rFonts w:ascii="Times New Roman" w:hAnsi="Times New Roman" w:cs="Times New Roman"/>
          <w:sz w:val="24"/>
          <w:szCs w:val="24"/>
        </w:rPr>
        <w:t>.</w:t>
      </w:r>
    </w:p>
    <w:p w:rsidR="00130679" w:rsidRDefault="00130679" w:rsidP="00130679">
      <w:pPr>
        <w:pStyle w:val="NoSpacing"/>
        <w:jc w:val="both"/>
        <w:rPr>
          <w:rFonts w:ascii="Times New Roman" w:hAnsi="Times New Roman" w:cs="Times New Roman"/>
          <w:sz w:val="24"/>
          <w:szCs w:val="24"/>
        </w:rPr>
      </w:pPr>
    </w:p>
    <w:p w:rsidR="00DD02B8" w:rsidRPr="00130679" w:rsidRDefault="004165E2" w:rsidP="00130679">
      <w:pPr>
        <w:pStyle w:val="NoSpacing"/>
        <w:jc w:val="both"/>
        <w:rPr>
          <w:rFonts w:ascii="Times New Roman" w:hAnsi="Times New Roman" w:cs="Times New Roman"/>
          <w:sz w:val="24"/>
          <w:szCs w:val="24"/>
        </w:rPr>
      </w:pPr>
      <w:r w:rsidRPr="00130679">
        <w:rPr>
          <w:rFonts w:ascii="Times New Roman" w:hAnsi="Times New Roman" w:cs="Times New Roman"/>
          <w:bCs/>
          <w:color w:val="000000"/>
          <w:sz w:val="24"/>
          <w:szCs w:val="24"/>
        </w:rPr>
        <w:t xml:space="preserve">III. </w:t>
      </w:r>
      <w:r w:rsidR="003F1929" w:rsidRPr="00130679">
        <w:rPr>
          <w:rFonts w:ascii="Times New Roman" w:hAnsi="Times New Roman" w:cs="Times New Roman"/>
          <w:bCs/>
          <w:color w:val="000000"/>
          <w:sz w:val="24"/>
          <w:szCs w:val="24"/>
        </w:rPr>
        <w:t>SAMOUPRAVNI DJELOKRUG JEDINICE LOKALNE SAMOUPRAVE</w:t>
      </w:r>
      <w:r w:rsidR="00064D37" w:rsidRPr="00130679">
        <w:rPr>
          <w:rFonts w:ascii="Times New Roman" w:hAnsi="Times New Roman" w:cs="Times New Roman"/>
          <w:bCs/>
          <w:color w:val="000000"/>
          <w:sz w:val="24"/>
          <w:szCs w:val="24"/>
        </w:rPr>
        <w:t xml:space="preserve"> (čl. 12</w:t>
      </w:r>
      <w:r w:rsidR="00FC4937" w:rsidRPr="00130679">
        <w:rPr>
          <w:rFonts w:ascii="Times New Roman" w:hAnsi="Times New Roman" w:cs="Times New Roman"/>
          <w:bCs/>
          <w:color w:val="000000"/>
          <w:sz w:val="24"/>
          <w:szCs w:val="24"/>
        </w:rPr>
        <w:t>.</w:t>
      </w:r>
      <w:r w:rsidR="00064D37" w:rsidRPr="00130679">
        <w:rPr>
          <w:rFonts w:ascii="Times New Roman" w:hAnsi="Times New Roman" w:cs="Times New Roman"/>
          <w:bCs/>
          <w:color w:val="000000"/>
          <w:sz w:val="24"/>
          <w:szCs w:val="24"/>
        </w:rPr>
        <w:t>-16</w:t>
      </w:r>
      <w:r w:rsidR="00657257" w:rsidRPr="00130679">
        <w:rPr>
          <w:rFonts w:ascii="Times New Roman" w:hAnsi="Times New Roman" w:cs="Times New Roman"/>
          <w:bCs/>
          <w:color w:val="000000"/>
          <w:sz w:val="24"/>
          <w:szCs w:val="24"/>
        </w:rPr>
        <w:t>.)</w:t>
      </w:r>
    </w:p>
    <w:p w:rsidR="004165E2" w:rsidRDefault="00577CA6" w:rsidP="006906F1">
      <w:pPr>
        <w:pStyle w:val="NormalWeb"/>
        <w:jc w:val="both"/>
      </w:pPr>
      <w:r>
        <w:rPr>
          <w:bCs/>
          <w:color w:val="000000"/>
        </w:rPr>
        <w:tab/>
      </w:r>
      <w:r w:rsidR="0066061E">
        <w:rPr>
          <w:bCs/>
          <w:color w:val="000000"/>
        </w:rPr>
        <w:t>U ovom p</w:t>
      </w:r>
      <w:r w:rsidR="00DD02B8">
        <w:rPr>
          <w:bCs/>
          <w:color w:val="000000"/>
        </w:rPr>
        <w:t>oglavlju određeno</w:t>
      </w:r>
      <w:r w:rsidR="0066061E" w:rsidRPr="0066061E">
        <w:rPr>
          <w:bCs/>
          <w:color w:val="000000"/>
        </w:rPr>
        <w:t xml:space="preserve"> </w:t>
      </w:r>
      <w:r w:rsidR="0066061E">
        <w:rPr>
          <w:bCs/>
          <w:color w:val="000000"/>
        </w:rPr>
        <w:t>je</w:t>
      </w:r>
      <w:r w:rsidR="00DD02B8">
        <w:rPr>
          <w:bCs/>
          <w:color w:val="000000"/>
        </w:rPr>
        <w:t xml:space="preserve"> da jedinica lokalne samouprave ima vlastite nadležnosti koje su u</w:t>
      </w:r>
      <w:r w:rsidR="0066061E">
        <w:rPr>
          <w:bCs/>
          <w:color w:val="000000"/>
        </w:rPr>
        <w:t>stanovljene Ustavom i zakonom. U</w:t>
      </w:r>
      <w:r w:rsidR="00DD02B8">
        <w:rPr>
          <w:bCs/>
          <w:color w:val="000000"/>
        </w:rPr>
        <w:t>tvrđeno</w:t>
      </w:r>
      <w:r w:rsidR="00981BF0">
        <w:rPr>
          <w:bCs/>
          <w:color w:val="000000"/>
        </w:rPr>
        <w:t xml:space="preserve"> je</w:t>
      </w:r>
      <w:r w:rsidR="00DD02B8">
        <w:rPr>
          <w:bCs/>
          <w:color w:val="000000"/>
        </w:rPr>
        <w:t xml:space="preserve"> pravo jedinice lokalne samouprave da se bavi svim pit</w:t>
      </w:r>
      <w:r w:rsidR="00981BF0">
        <w:rPr>
          <w:bCs/>
          <w:color w:val="000000"/>
        </w:rPr>
        <w:t>anjima od lokalnog značaja s posebnim naglaskom na</w:t>
      </w:r>
      <w:r w:rsidR="00DD02B8">
        <w:rPr>
          <w:bCs/>
          <w:color w:val="000000"/>
        </w:rPr>
        <w:t xml:space="preserve"> samostalnost jedinice lokalne samouprave u odlučivanju o pitanjima iz vlastite nadležnosti, koja ne može biti ograničena ili uskraćena od strane federalnih ili županijskih vlasti, osim u slučajevi</w:t>
      </w:r>
      <w:r w:rsidR="0066061E">
        <w:rPr>
          <w:bCs/>
          <w:color w:val="000000"/>
        </w:rPr>
        <w:t>ma propisanim U</w:t>
      </w:r>
      <w:r>
        <w:rPr>
          <w:bCs/>
          <w:color w:val="000000"/>
        </w:rPr>
        <w:t>stavom i zakonom.</w:t>
      </w:r>
      <w:r w:rsidR="00DD02B8">
        <w:rPr>
          <w:bCs/>
          <w:color w:val="000000"/>
        </w:rPr>
        <w:t xml:space="preserve"> </w:t>
      </w:r>
      <w:r>
        <w:rPr>
          <w:bCs/>
          <w:color w:val="000000"/>
        </w:rPr>
        <w:t>T</w:t>
      </w:r>
      <w:r w:rsidR="00DD02B8">
        <w:rPr>
          <w:bCs/>
          <w:color w:val="000000"/>
        </w:rPr>
        <w:t>aksativno</w:t>
      </w:r>
      <w:r>
        <w:rPr>
          <w:bCs/>
          <w:color w:val="000000"/>
        </w:rPr>
        <w:t xml:space="preserve"> su</w:t>
      </w:r>
      <w:r w:rsidR="00DD02B8">
        <w:rPr>
          <w:bCs/>
          <w:color w:val="000000"/>
        </w:rPr>
        <w:t xml:space="preserve"> nabrojane vlastite nadležnosti jedinica lokalne samouprave.</w:t>
      </w:r>
      <w:r w:rsidR="006121FF">
        <w:rPr>
          <w:bCs/>
          <w:color w:val="000000"/>
        </w:rPr>
        <w:t xml:space="preserve"> Predviđ</w:t>
      </w:r>
      <w:r>
        <w:rPr>
          <w:bCs/>
          <w:color w:val="000000"/>
        </w:rPr>
        <w:t>a se i mogućnost suradnje s</w:t>
      </w:r>
      <w:r w:rsidR="00FC4937">
        <w:rPr>
          <w:bCs/>
          <w:color w:val="000000"/>
        </w:rPr>
        <w:t xml:space="preserve"> drugim jedinicama lokalne samouprave u obavljanju poslova iz vlastite nadležnosti kao i </w:t>
      </w:r>
      <w:r w:rsidR="00A96AA5">
        <w:rPr>
          <w:bCs/>
          <w:color w:val="000000"/>
        </w:rPr>
        <w:t>povjerenih im</w:t>
      </w:r>
      <w:r w:rsidR="00FC4937">
        <w:rPr>
          <w:bCs/>
          <w:color w:val="000000"/>
        </w:rPr>
        <w:t xml:space="preserve"> poslova.</w:t>
      </w:r>
      <w:r w:rsidR="0066061E">
        <w:rPr>
          <w:bCs/>
          <w:color w:val="000000"/>
        </w:rPr>
        <w:t xml:space="preserve"> Također se predviđa i pravo županijskih vlasti</w:t>
      </w:r>
      <w:r w:rsidR="003F1929">
        <w:t xml:space="preserve"> </w:t>
      </w:r>
      <w:r>
        <w:t xml:space="preserve">da  </w:t>
      </w:r>
      <w:r w:rsidR="00FC4937">
        <w:t>jedinicama lokalne samouprave mogu povjeriti poslove iz svoje nadležnosti.</w:t>
      </w:r>
    </w:p>
    <w:p w:rsidR="003F1929" w:rsidRDefault="00FC4937" w:rsidP="00FC4937">
      <w:pPr>
        <w:pStyle w:val="NormalWeb"/>
        <w:ind w:firstLine="360"/>
        <w:jc w:val="both"/>
      </w:pPr>
      <w:r>
        <w:rPr>
          <w:bCs/>
          <w:color w:val="000000"/>
        </w:rPr>
        <w:lastRenderedPageBreak/>
        <w:t>IV. TIJELA</w:t>
      </w:r>
      <w:r w:rsidR="003F1929" w:rsidRPr="00F36617">
        <w:rPr>
          <w:bCs/>
          <w:color w:val="000000"/>
        </w:rPr>
        <w:t xml:space="preserve"> JEDINICE LOKALNE SAMOUPRAVE</w:t>
      </w:r>
      <w:r w:rsidR="003F1929">
        <w:t xml:space="preserve"> </w:t>
      </w:r>
      <w:r w:rsidR="00064D37">
        <w:t>(čl. 17.- 22</w:t>
      </w:r>
      <w:r>
        <w:t>.)</w:t>
      </w:r>
    </w:p>
    <w:p w:rsidR="001C1CE7" w:rsidRDefault="00577CA6" w:rsidP="006906F1">
      <w:pPr>
        <w:pStyle w:val="NormalWeb"/>
        <w:jc w:val="both"/>
      </w:pPr>
      <w:r>
        <w:tab/>
      </w:r>
      <w:r w:rsidR="001C1CE7">
        <w:t xml:space="preserve">U </w:t>
      </w:r>
      <w:r w:rsidR="0010510D">
        <w:t>IV. c</w:t>
      </w:r>
      <w:r w:rsidR="0066061E">
        <w:t>jelini definirana su tijela odlučivanja jedinice lokalne samouprave, općinsko vijeće u općini, a gradsko vijeće u gradu. Izvršno tijelo jedinice lokalne samouprave je općinski načelnik u općini odnosno gradonačelnik u gradu. Također su taksativno nabrojane njihove nadležnosti.</w:t>
      </w:r>
    </w:p>
    <w:p w:rsidR="001C1CE7" w:rsidRDefault="001C1CE7" w:rsidP="001C1CE7">
      <w:pPr>
        <w:pStyle w:val="NormalWeb"/>
        <w:ind w:firstLine="360"/>
        <w:jc w:val="both"/>
        <w:rPr>
          <w:bCs/>
          <w:color w:val="000000"/>
        </w:rPr>
      </w:pPr>
      <w:r>
        <w:rPr>
          <w:bCs/>
          <w:color w:val="000000"/>
        </w:rPr>
        <w:t xml:space="preserve">V. </w:t>
      </w:r>
      <w:r w:rsidR="003F1929" w:rsidRPr="00F36617">
        <w:rPr>
          <w:bCs/>
          <w:color w:val="000000"/>
        </w:rPr>
        <w:t>MEĐUSOBNI ODNOSI VIJEĆA I NAČELNIKA</w:t>
      </w:r>
      <w:r w:rsidR="00064D37">
        <w:rPr>
          <w:bCs/>
          <w:color w:val="000000"/>
        </w:rPr>
        <w:t xml:space="preserve"> (čl. 23.-30</w:t>
      </w:r>
      <w:r>
        <w:rPr>
          <w:bCs/>
          <w:color w:val="000000"/>
        </w:rPr>
        <w:t>.)</w:t>
      </w:r>
    </w:p>
    <w:p w:rsidR="003F1929" w:rsidRDefault="00577CA6" w:rsidP="006906F1">
      <w:pPr>
        <w:pStyle w:val="NormalWeb"/>
        <w:jc w:val="both"/>
      </w:pPr>
      <w:r>
        <w:rPr>
          <w:bCs/>
          <w:color w:val="000000"/>
        </w:rPr>
        <w:tab/>
      </w:r>
      <w:r w:rsidR="0066061E">
        <w:rPr>
          <w:bCs/>
          <w:color w:val="000000"/>
        </w:rPr>
        <w:t>U V.</w:t>
      </w:r>
      <w:r w:rsidR="0056553B">
        <w:rPr>
          <w:bCs/>
          <w:color w:val="000000"/>
        </w:rPr>
        <w:t xml:space="preserve"> poglavlju uređuje</w:t>
      </w:r>
      <w:r w:rsidR="0066061E">
        <w:rPr>
          <w:bCs/>
          <w:color w:val="000000"/>
        </w:rPr>
        <w:t xml:space="preserve"> se odnos načelnika i vijeća kao i njihova obveza n</w:t>
      </w:r>
      <w:r w:rsidR="0056553B">
        <w:rPr>
          <w:bCs/>
          <w:color w:val="000000"/>
        </w:rPr>
        <w:t>a</w:t>
      </w:r>
      <w:r w:rsidR="0066061E">
        <w:rPr>
          <w:bCs/>
          <w:color w:val="000000"/>
        </w:rPr>
        <w:t xml:space="preserve"> međusobnu suradnju</w:t>
      </w:r>
      <w:r w:rsidR="00404297">
        <w:rPr>
          <w:bCs/>
          <w:color w:val="000000"/>
        </w:rPr>
        <w:t xml:space="preserve">. </w:t>
      </w:r>
      <w:r w:rsidR="0066061E">
        <w:rPr>
          <w:bCs/>
          <w:color w:val="000000"/>
        </w:rPr>
        <w:t>Definirano je dostavljanje</w:t>
      </w:r>
      <w:r w:rsidR="00404297">
        <w:rPr>
          <w:bCs/>
          <w:color w:val="000000"/>
        </w:rPr>
        <w:t xml:space="preserve"> prijedloga proračuna vijeću u propisanom roku</w:t>
      </w:r>
      <w:r w:rsidR="00D73F05">
        <w:rPr>
          <w:bCs/>
          <w:color w:val="000000"/>
        </w:rPr>
        <w:t xml:space="preserve">, </w:t>
      </w:r>
      <w:r w:rsidR="0066061E">
        <w:rPr>
          <w:bCs/>
          <w:color w:val="000000"/>
        </w:rPr>
        <w:t>način usvajanja proračuna i</w:t>
      </w:r>
      <w:r w:rsidR="00404297">
        <w:rPr>
          <w:bCs/>
          <w:color w:val="000000"/>
        </w:rPr>
        <w:t xml:space="preserve"> p</w:t>
      </w:r>
      <w:r w:rsidR="0066061E">
        <w:rPr>
          <w:bCs/>
          <w:color w:val="000000"/>
        </w:rPr>
        <w:t>rivremenog financiranja</w:t>
      </w:r>
      <w:r w:rsidR="00404297">
        <w:rPr>
          <w:bCs/>
          <w:color w:val="000000"/>
        </w:rPr>
        <w:t>, stupan</w:t>
      </w:r>
      <w:r w:rsidR="0066061E">
        <w:rPr>
          <w:bCs/>
          <w:color w:val="000000"/>
        </w:rPr>
        <w:t>je proračuna na snagu, arbitraža</w:t>
      </w:r>
      <w:r w:rsidR="00404297">
        <w:rPr>
          <w:bCs/>
          <w:color w:val="000000"/>
        </w:rPr>
        <w:t>, sastav arbitražnog tijela, ovlaštenja i rok za podnošenje zahtjeva za preisp</w:t>
      </w:r>
      <w:r w:rsidR="0066061E">
        <w:rPr>
          <w:bCs/>
          <w:color w:val="000000"/>
        </w:rPr>
        <w:t>itivanje odluke ili akta vijeća</w:t>
      </w:r>
      <w:r w:rsidR="00404297">
        <w:rPr>
          <w:bCs/>
          <w:color w:val="000000"/>
        </w:rPr>
        <w:t xml:space="preserve"> o</w:t>
      </w:r>
      <w:r w:rsidR="0066061E">
        <w:rPr>
          <w:bCs/>
          <w:color w:val="000000"/>
        </w:rPr>
        <w:t>dnosno načelnika koju</w:t>
      </w:r>
      <w:r w:rsidR="00404297">
        <w:rPr>
          <w:bCs/>
          <w:color w:val="000000"/>
        </w:rPr>
        <w:t xml:space="preserve"> smatraju ne</w:t>
      </w:r>
      <w:r w:rsidR="0066061E">
        <w:rPr>
          <w:bCs/>
          <w:color w:val="000000"/>
        </w:rPr>
        <w:t>ustavnim ili nezakonitim, obveza</w:t>
      </w:r>
      <w:r w:rsidR="00404297">
        <w:rPr>
          <w:bCs/>
          <w:color w:val="000000"/>
        </w:rPr>
        <w:t xml:space="preserve"> vijeća </w:t>
      </w:r>
      <w:r w:rsidR="0066061E">
        <w:rPr>
          <w:bCs/>
          <w:color w:val="000000"/>
        </w:rPr>
        <w:t>odnosno načelnika da preispita</w:t>
      </w:r>
      <w:r w:rsidR="00404297">
        <w:rPr>
          <w:bCs/>
          <w:color w:val="000000"/>
        </w:rPr>
        <w:t xml:space="preserve"> svoju odluku kada je to zatraženo</w:t>
      </w:r>
      <w:r w:rsidR="0066061E">
        <w:rPr>
          <w:bCs/>
          <w:color w:val="000000"/>
        </w:rPr>
        <w:t>.</w:t>
      </w:r>
      <w:r>
        <w:rPr>
          <w:bCs/>
          <w:color w:val="000000"/>
        </w:rPr>
        <w:t xml:space="preserve"> </w:t>
      </w:r>
      <w:r w:rsidR="0066061E">
        <w:rPr>
          <w:bCs/>
          <w:color w:val="000000"/>
        </w:rPr>
        <w:t>T</w:t>
      </w:r>
      <w:r w:rsidR="00403CFC">
        <w:rPr>
          <w:bCs/>
          <w:color w:val="000000"/>
        </w:rPr>
        <w:t>akođer</w:t>
      </w:r>
      <w:r w:rsidR="0010510D">
        <w:rPr>
          <w:bCs/>
          <w:color w:val="000000"/>
        </w:rPr>
        <w:t xml:space="preserve"> </w:t>
      </w:r>
      <w:r w:rsidR="0066061E">
        <w:rPr>
          <w:bCs/>
          <w:color w:val="000000"/>
        </w:rPr>
        <w:t>j</w:t>
      </w:r>
      <w:r>
        <w:rPr>
          <w:bCs/>
          <w:color w:val="000000"/>
        </w:rPr>
        <w:t>e</w:t>
      </w:r>
      <w:r w:rsidR="0066061E">
        <w:rPr>
          <w:bCs/>
          <w:color w:val="000000"/>
        </w:rPr>
        <w:t xml:space="preserve"> u</w:t>
      </w:r>
      <w:r w:rsidR="003846A8">
        <w:rPr>
          <w:bCs/>
          <w:color w:val="000000"/>
        </w:rPr>
        <w:t xml:space="preserve">ređen način </w:t>
      </w:r>
      <w:r w:rsidR="00D73F05">
        <w:rPr>
          <w:bCs/>
          <w:color w:val="000000"/>
        </w:rPr>
        <w:t>preisp</w:t>
      </w:r>
      <w:r w:rsidR="0066061E">
        <w:rPr>
          <w:bCs/>
          <w:color w:val="000000"/>
        </w:rPr>
        <w:t>itivanja odluke koja se smatra štetna po jedinicu lokalne samouprave.</w:t>
      </w:r>
    </w:p>
    <w:p w:rsidR="003F1929" w:rsidRDefault="00CA2F37" w:rsidP="00CA2F37">
      <w:pPr>
        <w:pStyle w:val="NormalWeb"/>
        <w:ind w:firstLine="360"/>
        <w:jc w:val="both"/>
      </w:pPr>
      <w:r>
        <w:t xml:space="preserve">VI. </w:t>
      </w:r>
      <w:r w:rsidR="003F1929">
        <w:t>MJESNA SAMOUPRAVA</w:t>
      </w:r>
      <w:r w:rsidR="00064D37">
        <w:t xml:space="preserve"> (čl.31.- 39</w:t>
      </w:r>
      <w:r w:rsidR="00877B85">
        <w:t>.</w:t>
      </w:r>
      <w:r w:rsidR="00673EB6">
        <w:t>)</w:t>
      </w:r>
    </w:p>
    <w:p w:rsidR="00877B85" w:rsidRPr="00F60EC4" w:rsidRDefault="00577CA6" w:rsidP="006906F1">
      <w:pPr>
        <w:pStyle w:val="NormalWeb"/>
        <w:jc w:val="both"/>
      </w:pPr>
      <w:r>
        <w:tab/>
      </w:r>
      <w:r w:rsidR="00CA2F37">
        <w:t xml:space="preserve">U </w:t>
      </w:r>
      <w:r w:rsidR="00673EB6">
        <w:t>ovom poglavlju propisano je da se mjesna samouprava ostvaruje kroz obvezne i neobvezne oblike. Mjesna zajednica je o</w:t>
      </w:r>
      <w:r w:rsidR="0066061E">
        <w:t>bvezni oblik koju osniva vijeće</w:t>
      </w:r>
      <w:r w:rsidR="00E827CA">
        <w:t>. N</w:t>
      </w:r>
      <w:r w:rsidR="00673EB6">
        <w:t>abrojana</w:t>
      </w:r>
      <w:r w:rsidR="00E827CA">
        <w:t xml:space="preserve"> su</w:t>
      </w:r>
      <w:r w:rsidR="00673EB6">
        <w:t xml:space="preserve"> pitanja koja se trebaju urediti odlukom o osn</w:t>
      </w:r>
      <w:r w:rsidR="006168FD">
        <w:t>ivanju mjesne zajednice. Uređene su</w:t>
      </w:r>
      <w:r w:rsidR="00673EB6">
        <w:t xml:space="preserve"> osnove za teritorijaln</w:t>
      </w:r>
      <w:r w:rsidR="0066061E">
        <w:t>u organizaciju mjesne zajednice kao i poslovi</w:t>
      </w:r>
      <w:r w:rsidR="00673EB6">
        <w:t xml:space="preserve"> o kojima odlučuju građa</w:t>
      </w:r>
      <w:r w:rsidR="00877B85">
        <w:t>n</w:t>
      </w:r>
      <w:r w:rsidR="006168FD">
        <w:t>i kroz tijela</w:t>
      </w:r>
      <w:r w:rsidR="00E827CA">
        <w:t xml:space="preserve"> mjesne zajednice</w:t>
      </w:r>
      <w:r w:rsidR="00E827CA" w:rsidRPr="00F60EC4">
        <w:t xml:space="preserve">. </w:t>
      </w:r>
      <w:r w:rsidR="00517309" w:rsidRPr="00F60EC4">
        <w:t>S</w:t>
      </w:r>
      <w:r w:rsidR="00877B85" w:rsidRPr="00F60EC4">
        <w:t>tatutom mjesne zajednice utvrđuju</w:t>
      </w:r>
      <w:r w:rsidR="00517309" w:rsidRPr="00F60EC4">
        <w:t xml:space="preserve"> se</w:t>
      </w:r>
      <w:r w:rsidR="00877B85" w:rsidRPr="00F60EC4">
        <w:t xml:space="preserve"> poslovi koje </w:t>
      </w:r>
      <w:r w:rsidR="006168FD">
        <w:t>obavlja mjesna zajednica, tijela</w:t>
      </w:r>
      <w:r w:rsidR="00877B85" w:rsidRPr="00F60EC4">
        <w:t>, kao i postupak i</w:t>
      </w:r>
      <w:r w:rsidR="006168FD">
        <w:t>zbora, organizacija i rad tijela</w:t>
      </w:r>
      <w:r w:rsidR="00877B85" w:rsidRPr="00F60EC4">
        <w:t>, način odlučivanja i druga pitanja značajna za rad</w:t>
      </w:r>
      <w:r w:rsidR="00517309" w:rsidRPr="00F60EC4">
        <w:t xml:space="preserve"> mjesne zajednice. Uređeni su</w:t>
      </w:r>
      <w:r w:rsidR="00635423" w:rsidRPr="00F60EC4">
        <w:t xml:space="preserve"> </w:t>
      </w:r>
      <w:r w:rsidR="00877B85" w:rsidRPr="00F60EC4">
        <w:t>principi financiranja mjesnih zajednica</w:t>
      </w:r>
      <w:r w:rsidR="001235BF" w:rsidRPr="00F60EC4">
        <w:t>,</w:t>
      </w:r>
      <w:r w:rsidR="00877B85" w:rsidRPr="00F60EC4">
        <w:t xml:space="preserve"> konkretni izvori sredstava za financiranje </w:t>
      </w:r>
      <w:r w:rsidR="001235BF" w:rsidRPr="00F60EC4">
        <w:t>aktivnosti mjesnih zajednica</w:t>
      </w:r>
      <w:r w:rsidR="00517309" w:rsidRPr="00F60EC4">
        <w:t xml:space="preserve"> i nadzor nad radom tijela</w:t>
      </w:r>
      <w:r w:rsidR="00877B85" w:rsidRPr="00F60EC4">
        <w:t xml:space="preserve"> mjesne zajednice.</w:t>
      </w:r>
    </w:p>
    <w:p w:rsidR="003F1929" w:rsidRDefault="00877B85" w:rsidP="009918C0">
      <w:pPr>
        <w:pStyle w:val="NormalWeb"/>
        <w:ind w:firstLine="360"/>
        <w:jc w:val="both"/>
      </w:pPr>
      <w:r>
        <w:t xml:space="preserve">VII. </w:t>
      </w:r>
      <w:r w:rsidR="003F1929" w:rsidRPr="00F36617">
        <w:rPr>
          <w:bCs/>
          <w:color w:val="000000"/>
        </w:rPr>
        <w:t>FINANCIRANJE I IMOVINA JEDINICE LOKALNE SAMOUPRAVE</w:t>
      </w:r>
      <w:r w:rsidR="003F1929">
        <w:t xml:space="preserve"> </w:t>
      </w:r>
      <w:r w:rsidR="00064D37">
        <w:t>(čl.40.-45</w:t>
      </w:r>
      <w:r w:rsidR="006906F1">
        <w:t>.)</w:t>
      </w:r>
    </w:p>
    <w:p w:rsidR="00877B85" w:rsidRDefault="00577CA6" w:rsidP="006906F1">
      <w:pPr>
        <w:pStyle w:val="NormalWeb"/>
        <w:jc w:val="both"/>
      </w:pPr>
      <w:r>
        <w:tab/>
      </w:r>
      <w:r w:rsidR="009918C0">
        <w:t>U ovom poglavlju propisana je sloboda jedinice lokalne samouprave u raspolaganju vlastitim financijskim izvorima, ali u okviru svoje nadležnosti, kao i pravo jedinice lokalne samouprave</w:t>
      </w:r>
      <w:r w:rsidR="0010510D">
        <w:t xml:space="preserve"> </w:t>
      </w:r>
      <w:r w:rsidR="00517309">
        <w:t>na donošenje propisa o naknadama i pristojbama kao i provedbenih propisa o oporezivanju.</w:t>
      </w:r>
      <w:r w:rsidR="009918C0">
        <w:t xml:space="preserve"> Taksativno su nabrojani kako vlastiti prihodi tako i drugi prihodi koji pripadaju jedinicama lokalne samouprave, te je predviđena i raspodjela sredstava jedinice lokalne samouprave. </w:t>
      </w:r>
    </w:p>
    <w:p w:rsidR="009918C0" w:rsidRDefault="009918C0" w:rsidP="009918C0">
      <w:pPr>
        <w:pStyle w:val="NormalWeb"/>
        <w:ind w:firstLine="360"/>
        <w:jc w:val="both"/>
        <w:rPr>
          <w:bCs/>
          <w:color w:val="000000"/>
        </w:rPr>
      </w:pPr>
      <w:r>
        <w:rPr>
          <w:bCs/>
          <w:color w:val="000000"/>
        </w:rPr>
        <w:t xml:space="preserve">VIII. </w:t>
      </w:r>
      <w:r w:rsidR="003F1929" w:rsidRPr="00F36617">
        <w:rPr>
          <w:bCs/>
          <w:color w:val="000000"/>
        </w:rPr>
        <w:t>JAVNOST RADA TIJELA LOKALNE SAMOUPRAVE</w:t>
      </w:r>
      <w:r w:rsidR="00064D37">
        <w:rPr>
          <w:bCs/>
          <w:color w:val="000000"/>
        </w:rPr>
        <w:t xml:space="preserve"> (čl.46.-49</w:t>
      </w:r>
      <w:r w:rsidR="006906F1">
        <w:rPr>
          <w:bCs/>
          <w:color w:val="000000"/>
        </w:rPr>
        <w:t>.)</w:t>
      </w:r>
    </w:p>
    <w:p w:rsidR="003F1929" w:rsidRDefault="00577CA6" w:rsidP="009918C0">
      <w:pPr>
        <w:pStyle w:val="NormalWeb"/>
        <w:jc w:val="both"/>
      </w:pPr>
      <w:r>
        <w:tab/>
      </w:r>
      <w:r w:rsidR="00E73640">
        <w:t>Ovim odredbama regulira se obaveza jedinice lokalne samouprave</w:t>
      </w:r>
      <w:r w:rsidR="00517309">
        <w:t xml:space="preserve"> da svojim statutom utvrdi mjere i aktivnosti</w:t>
      </w:r>
      <w:r w:rsidR="009918C0">
        <w:t xml:space="preserve"> ko</w:t>
      </w:r>
      <w:r w:rsidR="00E73640">
        <w:t>jima se osigurava, ra</w:t>
      </w:r>
      <w:r w:rsidR="006121FF">
        <w:t>zvija i jača javnost rada tijela</w:t>
      </w:r>
      <w:r w:rsidR="009918C0">
        <w:t xml:space="preserve">, </w:t>
      </w:r>
      <w:r w:rsidR="00E73640">
        <w:t>kao preduvjet efektivnog politič</w:t>
      </w:r>
      <w:r w:rsidR="009918C0">
        <w:t xml:space="preserve">kog nadzora i garancije da </w:t>
      </w:r>
      <w:r w:rsidR="006121FF">
        <w:t>će ta tijela</w:t>
      </w:r>
      <w:r w:rsidR="00E73640">
        <w:t xml:space="preserve"> provoditi svoje duž</w:t>
      </w:r>
      <w:r w:rsidR="009918C0">
        <w:t xml:space="preserve">nosti u interesu </w:t>
      </w:r>
      <w:r w:rsidR="00517309">
        <w:t>lokalne zajednice.</w:t>
      </w:r>
      <w:r w:rsidR="009918C0">
        <w:t xml:space="preserve"> </w:t>
      </w:r>
      <w:r w:rsidR="00517309">
        <w:t>S</w:t>
      </w:r>
      <w:r w:rsidR="00E73640">
        <w:t>tatutom</w:t>
      </w:r>
      <w:r w:rsidR="009918C0">
        <w:t xml:space="preserve"> i</w:t>
      </w:r>
      <w:r w:rsidR="00517309">
        <w:t xml:space="preserve"> posebnim aktima tijela</w:t>
      </w:r>
      <w:r w:rsidR="00E73640">
        <w:t xml:space="preserve"> reguliraju</w:t>
      </w:r>
      <w:r w:rsidR="00517309">
        <w:t xml:space="preserve"> se</w:t>
      </w:r>
      <w:r w:rsidR="009918C0">
        <w:t xml:space="preserve"> pitanja koja se odnose na javnost ra</w:t>
      </w:r>
      <w:r w:rsidR="00E73640">
        <w:t>da i odgovornost za osiguranje</w:t>
      </w:r>
      <w:r w:rsidR="009918C0">
        <w:t xml:space="preserve"> javnosti rada.</w:t>
      </w:r>
      <w:r w:rsidR="003F1929">
        <w:t xml:space="preserve"> </w:t>
      </w:r>
    </w:p>
    <w:p w:rsidR="00130679" w:rsidRDefault="00130679" w:rsidP="009918C0">
      <w:pPr>
        <w:pStyle w:val="NormalWeb"/>
        <w:jc w:val="both"/>
      </w:pPr>
    </w:p>
    <w:p w:rsidR="003F1929" w:rsidRDefault="00E73640" w:rsidP="00E73640">
      <w:pPr>
        <w:pStyle w:val="NormalWeb"/>
        <w:ind w:firstLine="360"/>
        <w:jc w:val="both"/>
        <w:rPr>
          <w:bCs/>
          <w:color w:val="000000"/>
        </w:rPr>
      </w:pPr>
      <w:r>
        <w:rPr>
          <w:bCs/>
          <w:color w:val="000000"/>
        </w:rPr>
        <w:lastRenderedPageBreak/>
        <w:t xml:space="preserve">IX. </w:t>
      </w:r>
      <w:r w:rsidR="003F1929" w:rsidRPr="00A5458C">
        <w:rPr>
          <w:bCs/>
          <w:color w:val="000000"/>
        </w:rPr>
        <w:t xml:space="preserve">IZRAVNO SUDJELOVANJE GRAĐANA U ODLUČIVANJU JEDINICA LOKALNE SAMOUPRAVE </w:t>
      </w:r>
      <w:r w:rsidR="00064D37">
        <w:rPr>
          <w:bCs/>
          <w:color w:val="000000"/>
        </w:rPr>
        <w:t>(čl.50.-53</w:t>
      </w:r>
      <w:r w:rsidR="006906F1">
        <w:rPr>
          <w:bCs/>
          <w:color w:val="000000"/>
        </w:rPr>
        <w:t>.)</w:t>
      </w:r>
    </w:p>
    <w:p w:rsidR="004E6D71" w:rsidRPr="00A5458C" w:rsidRDefault="00577CA6" w:rsidP="00D059E5">
      <w:pPr>
        <w:pStyle w:val="Pa3"/>
        <w:jc w:val="both"/>
      </w:pPr>
      <w:r>
        <w:tab/>
      </w:r>
      <w:r w:rsidR="004B6398">
        <w:t>Ovim odredbama određeni su oblici izravnog odlučivanja građana o pitanjima iz nadležnosti tijela jedinice lokalne samouprave kao i postupak i procedure izravnog odl</w:t>
      </w:r>
      <w:r w:rsidR="00F60EC4">
        <w:t>učivanja. P</w:t>
      </w:r>
      <w:r w:rsidR="004B6398">
        <w:t>ropisan je način podnošenja prijedloga i određena su pitanja o kojima se može raspisati referendum. Uređuje se i pravo građana da podnose inicijative za donošenje određenog akta ili rješavanje određenog pitanja</w:t>
      </w:r>
      <w:r w:rsidR="00D059E5">
        <w:t xml:space="preserve"> tijelu jedinice lokalne samouprave. Utvrđuje se obveza vijeća jedinice lokalne samouprave  da raspravlja o inicijativi koju potpisom podrži 5% ukupnog broja g</w:t>
      </w:r>
      <w:r w:rsidR="001235BF">
        <w:t>rađana upisanih u birački popis</w:t>
      </w:r>
      <w:r w:rsidR="00D059E5">
        <w:t>. Propisuje se obveza tijela jedinice lokalne samouprave da omoguće građanima i pravnim osobama podnošenje podnesaka i pritužbi na njihov rad.</w:t>
      </w:r>
    </w:p>
    <w:p w:rsidR="003F1929" w:rsidRDefault="00D059E5" w:rsidP="00D059E5">
      <w:pPr>
        <w:pStyle w:val="NormalWeb"/>
        <w:ind w:firstLine="360"/>
        <w:jc w:val="both"/>
        <w:rPr>
          <w:bCs/>
          <w:color w:val="000000"/>
        </w:rPr>
      </w:pPr>
      <w:r>
        <w:rPr>
          <w:bCs/>
          <w:color w:val="000000"/>
        </w:rPr>
        <w:t xml:space="preserve">X. </w:t>
      </w:r>
      <w:r w:rsidR="003F1929" w:rsidRPr="00A5458C">
        <w:rPr>
          <w:bCs/>
          <w:color w:val="000000"/>
        </w:rPr>
        <w:t>UPRAVNI NADZOR NAD RADOM JEDINICE LOKALNE SAMOUPRAVE</w:t>
      </w:r>
      <w:r w:rsidR="00064D37">
        <w:rPr>
          <w:bCs/>
          <w:color w:val="000000"/>
        </w:rPr>
        <w:t xml:space="preserve"> (čl.54.-57</w:t>
      </w:r>
      <w:r w:rsidR="006906F1">
        <w:rPr>
          <w:bCs/>
          <w:color w:val="000000"/>
        </w:rPr>
        <w:t>.)</w:t>
      </w:r>
    </w:p>
    <w:p w:rsidR="00D059E5" w:rsidRPr="00C6675F" w:rsidRDefault="00577CA6" w:rsidP="006906F1">
      <w:pPr>
        <w:pStyle w:val="NormalWeb"/>
        <w:jc w:val="both"/>
        <w:rPr>
          <w:bCs/>
          <w:color w:val="000000"/>
        </w:rPr>
      </w:pPr>
      <w:r>
        <w:rPr>
          <w:bCs/>
          <w:color w:val="000000"/>
        </w:rPr>
        <w:tab/>
      </w:r>
      <w:r w:rsidR="00D059E5">
        <w:rPr>
          <w:bCs/>
          <w:color w:val="000000"/>
        </w:rPr>
        <w:t>Ovim odredbama uređuje se upravni nadzor nad radom jedinice lokalne samouprave, kako u vršenju delegiranih i povjerenih poslova, tako i u vršenju vlastitih nadležnosti jedinice lokalne samouprave.</w:t>
      </w:r>
      <w:r w:rsidR="00D059E5">
        <w:rPr>
          <w:bCs/>
          <w:color w:val="000000"/>
        </w:rPr>
        <w:tab/>
      </w:r>
    </w:p>
    <w:p w:rsidR="003F1929" w:rsidRDefault="00C6675F" w:rsidP="00C6675F">
      <w:pPr>
        <w:pStyle w:val="NormalWeb"/>
        <w:ind w:firstLine="360"/>
        <w:jc w:val="both"/>
      </w:pPr>
      <w:r>
        <w:rPr>
          <w:bCs/>
          <w:color w:val="000000"/>
        </w:rPr>
        <w:t xml:space="preserve">XI. </w:t>
      </w:r>
      <w:r w:rsidR="003F1929" w:rsidRPr="00A5458C">
        <w:rPr>
          <w:bCs/>
          <w:color w:val="000000"/>
        </w:rPr>
        <w:t>SURADNJA JEDINICA LOKALNE SAMOUPRAVE</w:t>
      </w:r>
      <w:r w:rsidR="00064D37">
        <w:rPr>
          <w:bCs/>
          <w:color w:val="000000"/>
        </w:rPr>
        <w:t xml:space="preserve"> (čl.57</w:t>
      </w:r>
      <w:r w:rsidR="006906F1">
        <w:rPr>
          <w:bCs/>
          <w:color w:val="000000"/>
        </w:rPr>
        <w:t>.)</w:t>
      </w:r>
      <w:r w:rsidR="003F1929">
        <w:t xml:space="preserve"> </w:t>
      </w:r>
    </w:p>
    <w:p w:rsidR="00C6675F" w:rsidRDefault="00577CA6" w:rsidP="00F60EC4">
      <w:pPr>
        <w:pStyle w:val="NormalWeb"/>
        <w:jc w:val="both"/>
      </w:pPr>
      <w:r>
        <w:tab/>
      </w:r>
      <w:r w:rsidR="00C6675F">
        <w:t>Propisano je pra</w:t>
      </w:r>
      <w:r w:rsidR="00F60EC4">
        <w:t>vo jedinica lokalne samouprave na međusobnu suradnju</w:t>
      </w:r>
      <w:r w:rsidR="00C6675F">
        <w:t xml:space="preserve"> radi obavljanja poslova od zajedničkog interesa, kao i mogućnost formiranja saveza jedinica lokalne samouprave.</w:t>
      </w:r>
    </w:p>
    <w:p w:rsidR="003F1929" w:rsidRDefault="00C6675F" w:rsidP="00C6675F">
      <w:pPr>
        <w:pStyle w:val="NormalWeb"/>
        <w:ind w:firstLine="360"/>
        <w:jc w:val="both"/>
        <w:rPr>
          <w:bCs/>
          <w:color w:val="000000"/>
        </w:rPr>
      </w:pPr>
      <w:r>
        <w:rPr>
          <w:bCs/>
          <w:color w:val="000000"/>
        </w:rPr>
        <w:t xml:space="preserve">XII. </w:t>
      </w:r>
      <w:r w:rsidR="003F1929" w:rsidRPr="00A5458C">
        <w:rPr>
          <w:bCs/>
          <w:color w:val="000000"/>
        </w:rPr>
        <w:t>ODNOS I SURADNJA ŽUPANIJSKIH TIJELA I TIJELA JEDINICE LOKALNE SAMOUPRAVE</w:t>
      </w:r>
      <w:r w:rsidR="00064D37">
        <w:rPr>
          <w:bCs/>
          <w:color w:val="000000"/>
        </w:rPr>
        <w:t xml:space="preserve"> (čl.58.-60</w:t>
      </w:r>
      <w:r w:rsidR="006906F1">
        <w:rPr>
          <w:bCs/>
          <w:color w:val="000000"/>
        </w:rPr>
        <w:t>.)</w:t>
      </w:r>
    </w:p>
    <w:p w:rsidR="00C6675F" w:rsidRPr="00DF1926" w:rsidRDefault="00577CA6" w:rsidP="006906F1">
      <w:pPr>
        <w:pStyle w:val="NormalWeb"/>
        <w:jc w:val="both"/>
        <w:rPr>
          <w:bCs/>
          <w:color w:val="000000"/>
        </w:rPr>
      </w:pPr>
      <w:r>
        <w:rPr>
          <w:bCs/>
          <w:color w:val="000000"/>
        </w:rPr>
        <w:tab/>
      </w:r>
      <w:r w:rsidR="00C6675F">
        <w:rPr>
          <w:bCs/>
          <w:color w:val="000000"/>
        </w:rPr>
        <w:t>U ovom poglavlju uređuju se odnosi županijske vlasti i tijela jedinice lokalne samouprave u ostvarivanju prava i dužnosti građana, te se obvezuju jedinice lokalne samouprave da u vršenju povjerenih poslova primjenjuju podzakonske akte federalnih i županijskih tijela.</w:t>
      </w:r>
    </w:p>
    <w:p w:rsidR="003F1929" w:rsidRDefault="00DF1926" w:rsidP="00DF1926">
      <w:pPr>
        <w:pStyle w:val="NormalWeb"/>
        <w:ind w:firstLine="360"/>
        <w:jc w:val="both"/>
      </w:pPr>
      <w:r>
        <w:t xml:space="preserve">XIII. </w:t>
      </w:r>
      <w:r w:rsidR="003F1929">
        <w:t xml:space="preserve"> NADZOR NAD PRIMJENOM ZAKONA</w:t>
      </w:r>
      <w:r w:rsidR="00064D37">
        <w:t xml:space="preserve"> (čl.61</w:t>
      </w:r>
      <w:r w:rsidR="006906F1">
        <w:t>.)</w:t>
      </w:r>
    </w:p>
    <w:p w:rsidR="00DF1926" w:rsidRDefault="00577CA6" w:rsidP="006906F1">
      <w:pPr>
        <w:pStyle w:val="NormalWeb"/>
        <w:jc w:val="both"/>
      </w:pPr>
      <w:r>
        <w:tab/>
      </w:r>
      <w:r w:rsidR="00DF1926">
        <w:t>Tijela nadležna za nadzor nad primjenom ovog zakona su Ministarstvo pravosuđa i uprave Županije Posavske i Ministarstvo financija Županije Posav</w:t>
      </w:r>
      <w:r w:rsidR="001235BF">
        <w:t>ske, svako</w:t>
      </w:r>
      <w:r w:rsidR="00DA0D9E">
        <w:t xml:space="preserve"> u okviru svoje nadlež</w:t>
      </w:r>
      <w:r w:rsidR="006168FD">
        <w:t>nosti.</w:t>
      </w:r>
      <w:r w:rsidR="00DF1926">
        <w:t xml:space="preserve"> Ministarstvo</w:t>
      </w:r>
      <w:r w:rsidR="006168FD">
        <w:t xml:space="preserve"> pravosuđa i uprave ovlašteno</w:t>
      </w:r>
      <w:r w:rsidR="0010510D">
        <w:t xml:space="preserve"> je</w:t>
      </w:r>
      <w:r w:rsidR="00DF1926">
        <w:t xml:space="preserve"> vrši</w:t>
      </w:r>
      <w:r w:rsidR="006168FD">
        <w:t>ti</w:t>
      </w:r>
      <w:r w:rsidR="00DF1926">
        <w:t xml:space="preserve"> nadzor nad primjenom ovog zakona u dijelu koji se odnosi na sva pitanja izuzev pitanja financiranja jedinice lokalne samouprave i raspolaganja sredstvima jedinice lokalne samouprave, ko</w:t>
      </w:r>
      <w:r w:rsidR="00DA0D9E">
        <w:t>ja su u nadležnosti Ministarstva</w:t>
      </w:r>
      <w:r w:rsidR="00DF1926">
        <w:t xml:space="preserve"> financija.</w:t>
      </w:r>
    </w:p>
    <w:p w:rsidR="00F60EC4" w:rsidRDefault="00F60EC4" w:rsidP="006906F1">
      <w:pPr>
        <w:pStyle w:val="NormalWeb"/>
        <w:jc w:val="both"/>
      </w:pPr>
    </w:p>
    <w:p w:rsidR="003846A8" w:rsidRDefault="003846A8" w:rsidP="006906F1">
      <w:pPr>
        <w:pStyle w:val="NormalWeb"/>
        <w:jc w:val="both"/>
      </w:pPr>
    </w:p>
    <w:p w:rsidR="003846A8" w:rsidRDefault="003846A8" w:rsidP="006906F1">
      <w:pPr>
        <w:pStyle w:val="NormalWeb"/>
        <w:jc w:val="both"/>
      </w:pPr>
    </w:p>
    <w:p w:rsidR="003F1929" w:rsidRDefault="00DF1926" w:rsidP="00DF1926">
      <w:pPr>
        <w:pStyle w:val="NormalWeb"/>
        <w:ind w:firstLine="360"/>
        <w:jc w:val="both"/>
      </w:pPr>
      <w:r>
        <w:lastRenderedPageBreak/>
        <w:t xml:space="preserve">XIV. </w:t>
      </w:r>
      <w:r w:rsidR="003F1929">
        <w:t>PRIJELAZNE I ZAVRŠNE ODREDBE</w:t>
      </w:r>
      <w:r w:rsidR="00064D37">
        <w:t xml:space="preserve"> (čl.62</w:t>
      </w:r>
      <w:r w:rsidR="006906F1">
        <w:t>.-</w:t>
      </w:r>
      <w:r w:rsidR="00064D37">
        <w:t>65</w:t>
      </w:r>
      <w:r w:rsidR="00DA0D9E">
        <w:t>.)</w:t>
      </w:r>
    </w:p>
    <w:p w:rsidR="00DF1926" w:rsidRDefault="00577CA6" w:rsidP="006906F1">
      <w:pPr>
        <w:pStyle w:val="NormalWeb"/>
        <w:jc w:val="both"/>
      </w:pPr>
      <w:r>
        <w:tab/>
      </w:r>
      <w:r w:rsidR="00A96AA5">
        <w:t>U ovoj cjelini p</w:t>
      </w:r>
      <w:r w:rsidR="00DF1926">
        <w:t>ropisano je da jedinice lokalne samouprave svoje statute usk</w:t>
      </w:r>
      <w:r w:rsidR="006168FD">
        <w:t>lade s</w:t>
      </w:r>
      <w:r w:rsidR="00DF1926">
        <w:t xml:space="preserve"> ov</w:t>
      </w:r>
      <w:r w:rsidR="00A96AA5">
        <w:t>im zakonom u roku od 12 mjeseci. Također je utvrđeno</w:t>
      </w:r>
      <w:r w:rsidR="00DF1926">
        <w:t xml:space="preserve"> da danom stup</w:t>
      </w:r>
      <w:r w:rsidR="00891C28">
        <w:t>anja na snagu ovog zakona pres</w:t>
      </w:r>
      <w:r w:rsidR="001235BF">
        <w:t>taje</w:t>
      </w:r>
      <w:r w:rsidR="00DF1926">
        <w:t xml:space="preserve"> važi</w:t>
      </w:r>
      <w:r w:rsidR="001235BF">
        <w:t>ti</w:t>
      </w:r>
      <w:r w:rsidR="00DF1926">
        <w:t xml:space="preserve"> Zakon o lokalnoj samoupravi Županije Posavske iz 2000. </w:t>
      </w:r>
      <w:r w:rsidR="00A96AA5">
        <w:t>godine.</w:t>
      </w:r>
      <w:r w:rsidR="00DF1926">
        <w:t xml:space="preserve"> </w:t>
      </w:r>
    </w:p>
    <w:p w:rsidR="003F1929" w:rsidRDefault="000D5DBA" w:rsidP="003F1929">
      <w:pPr>
        <w:pStyle w:val="NoSpacing"/>
        <w:rPr>
          <w:rFonts w:ascii="Times New Roman" w:hAnsi="Times New Roman" w:cs="Times New Roman"/>
          <w:sz w:val="24"/>
        </w:rPr>
      </w:pPr>
      <w:r>
        <w:rPr>
          <w:rFonts w:ascii="Times New Roman" w:hAnsi="Times New Roman" w:cs="Times New Roman"/>
          <w:b/>
          <w:sz w:val="24"/>
        </w:rPr>
        <w:t>I</w:t>
      </w:r>
      <w:r w:rsidR="003F1929" w:rsidRPr="007908BF">
        <w:rPr>
          <w:rFonts w:ascii="Times New Roman" w:hAnsi="Times New Roman" w:cs="Times New Roman"/>
          <w:b/>
          <w:sz w:val="24"/>
        </w:rPr>
        <w:t>V</w:t>
      </w:r>
      <w:r w:rsidR="003F1929">
        <w:rPr>
          <w:rFonts w:ascii="Times New Roman" w:hAnsi="Times New Roman" w:cs="Times New Roman"/>
          <w:sz w:val="24"/>
        </w:rPr>
        <w:t xml:space="preserve">. </w:t>
      </w:r>
      <w:r w:rsidR="003F1929" w:rsidRPr="007908BF">
        <w:rPr>
          <w:rFonts w:ascii="Times New Roman" w:hAnsi="Times New Roman" w:cs="Times New Roman"/>
          <w:b/>
          <w:sz w:val="24"/>
        </w:rPr>
        <w:t>PROVEDBENI MEHANIZMI</w:t>
      </w:r>
    </w:p>
    <w:p w:rsidR="003F1929" w:rsidRDefault="003F1929" w:rsidP="003F1929">
      <w:pPr>
        <w:pStyle w:val="NoSpacing"/>
        <w:rPr>
          <w:rFonts w:ascii="Times New Roman" w:hAnsi="Times New Roman" w:cs="Times New Roman"/>
          <w:sz w:val="24"/>
        </w:rPr>
      </w:pPr>
    </w:p>
    <w:p w:rsidR="003F1929" w:rsidRDefault="00577CA6" w:rsidP="003F1929">
      <w:pPr>
        <w:pStyle w:val="NoSpacing"/>
        <w:jc w:val="both"/>
        <w:rPr>
          <w:rFonts w:ascii="Times New Roman" w:hAnsi="Times New Roman" w:cs="Times New Roman"/>
          <w:sz w:val="24"/>
        </w:rPr>
      </w:pPr>
      <w:r>
        <w:rPr>
          <w:rFonts w:ascii="Times New Roman" w:hAnsi="Times New Roman" w:cs="Times New Roman"/>
          <w:sz w:val="24"/>
        </w:rPr>
        <w:tab/>
      </w:r>
      <w:r w:rsidR="003F1929">
        <w:rPr>
          <w:rFonts w:ascii="Times New Roman" w:hAnsi="Times New Roman" w:cs="Times New Roman"/>
          <w:sz w:val="24"/>
        </w:rPr>
        <w:t xml:space="preserve">Ministarstvo pravosuđa i uprave Županije Posavske je stava da za provedbu Zakona objektivno neće biti potrebno angažiranje bilo kakvih dodatnih kadrovskih ili materijalnih resursa. </w:t>
      </w:r>
    </w:p>
    <w:p w:rsidR="003F1929" w:rsidRPr="007908BF" w:rsidRDefault="000D5DBA" w:rsidP="003F1929">
      <w:pPr>
        <w:pStyle w:val="NormalWeb"/>
        <w:jc w:val="both"/>
        <w:rPr>
          <w:b/>
        </w:rPr>
      </w:pPr>
      <w:r>
        <w:rPr>
          <w:b/>
        </w:rPr>
        <w:t>V</w:t>
      </w:r>
      <w:r w:rsidR="003F1929">
        <w:rPr>
          <w:b/>
        </w:rPr>
        <w:t xml:space="preserve">. </w:t>
      </w:r>
      <w:r w:rsidR="003F1929" w:rsidRPr="007908BF">
        <w:rPr>
          <w:b/>
        </w:rPr>
        <w:t xml:space="preserve">FINANCIJSKA SREDSTVA ZA PROVEDBU ZAKONA  </w:t>
      </w:r>
    </w:p>
    <w:p w:rsidR="003F1929" w:rsidRDefault="00577CA6" w:rsidP="003F1929">
      <w:pPr>
        <w:pStyle w:val="NormalWeb"/>
        <w:jc w:val="both"/>
      </w:pPr>
      <w:r>
        <w:tab/>
      </w:r>
      <w:r w:rsidR="003F1929" w:rsidRPr="007908BF">
        <w:t xml:space="preserve">U cilju provedbe Zakona, nije potrebno osigurati posebna sredstva, izuzev redovnih Proračunskih sredstava.  </w:t>
      </w:r>
    </w:p>
    <w:p w:rsidR="003F1929" w:rsidRPr="003602D3" w:rsidRDefault="000D5DBA" w:rsidP="003F1929">
      <w:pPr>
        <w:pStyle w:val="NoSpacing"/>
        <w:jc w:val="both"/>
        <w:rPr>
          <w:rFonts w:ascii="Times New Roman" w:hAnsi="Times New Roman" w:cs="Times New Roman"/>
          <w:b/>
          <w:sz w:val="24"/>
        </w:rPr>
      </w:pPr>
      <w:r>
        <w:rPr>
          <w:rFonts w:ascii="Times New Roman" w:hAnsi="Times New Roman" w:cs="Times New Roman"/>
          <w:b/>
          <w:sz w:val="24"/>
        </w:rPr>
        <w:t>VI</w:t>
      </w:r>
      <w:r w:rsidR="003F1929" w:rsidRPr="003602D3">
        <w:rPr>
          <w:rFonts w:ascii="Times New Roman" w:hAnsi="Times New Roman" w:cs="Times New Roman"/>
          <w:b/>
          <w:sz w:val="24"/>
        </w:rPr>
        <w:t>. POSTUPAK IZRADE PROPISA</w:t>
      </w:r>
    </w:p>
    <w:p w:rsidR="003F1929" w:rsidRDefault="003F1929" w:rsidP="003F1929">
      <w:pPr>
        <w:pStyle w:val="NoSpacing"/>
        <w:jc w:val="both"/>
        <w:rPr>
          <w:rFonts w:ascii="Times New Roman" w:hAnsi="Times New Roman" w:cs="Times New Roman"/>
          <w:sz w:val="24"/>
        </w:rPr>
      </w:pPr>
    </w:p>
    <w:p w:rsidR="00495D61" w:rsidRDefault="00577CA6" w:rsidP="003F1929">
      <w:pPr>
        <w:pStyle w:val="NoSpacing"/>
        <w:jc w:val="both"/>
        <w:rPr>
          <w:rFonts w:ascii="Times New Roman" w:hAnsi="Times New Roman" w:cs="Times New Roman"/>
          <w:sz w:val="24"/>
        </w:rPr>
      </w:pPr>
      <w:r>
        <w:rPr>
          <w:rFonts w:ascii="Times New Roman" w:hAnsi="Times New Roman" w:cs="Times New Roman"/>
          <w:sz w:val="24"/>
        </w:rPr>
        <w:tab/>
      </w:r>
      <w:r w:rsidR="003F1929">
        <w:rPr>
          <w:rFonts w:ascii="Times New Roman" w:hAnsi="Times New Roman" w:cs="Times New Roman"/>
          <w:sz w:val="24"/>
        </w:rPr>
        <w:t>U postupku izrade ovog akta, Ministarstvo pravosu</w:t>
      </w:r>
      <w:r w:rsidR="00BA5279">
        <w:rPr>
          <w:rFonts w:ascii="Times New Roman" w:hAnsi="Times New Roman" w:cs="Times New Roman"/>
          <w:sz w:val="24"/>
        </w:rPr>
        <w:t>đa i uprave Županije Posavske je</w:t>
      </w:r>
      <w:r w:rsidR="003F1929">
        <w:rPr>
          <w:rFonts w:ascii="Times New Roman" w:hAnsi="Times New Roman" w:cs="Times New Roman"/>
          <w:sz w:val="24"/>
        </w:rPr>
        <w:t xml:space="preserve"> u skladu sa Poslovnikom o radu</w:t>
      </w:r>
      <w:r w:rsidR="00BA5279">
        <w:rPr>
          <w:rFonts w:ascii="Times New Roman" w:hAnsi="Times New Roman" w:cs="Times New Roman"/>
          <w:sz w:val="24"/>
        </w:rPr>
        <w:t xml:space="preserve"> Vlade Županije Posavske pribavilo</w:t>
      </w:r>
      <w:r w:rsidR="005854A6">
        <w:rPr>
          <w:rFonts w:ascii="Times New Roman" w:hAnsi="Times New Roman" w:cs="Times New Roman"/>
          <w:sz w:val="24"/>
        </w:rPr>
        <w:t xml:space="preserve"> stručno pravno</w:t>
      </w:r>
      <w:r w:rsidR="00BA5279">
        <w:rPr>
          <w:rFonts w:ascii="Times New Roman" w:hAnsi="Times New Roman" w:cs="Times New Roman"/>
          <w:sz w:val="24"/>
        </w:rPr>
        <w:t xml:space="preserve"> mišljenje Ureda za zakonodavstvo</w:t>
      </w:r>
      <w:r w:rsidR="00C2198B">
        <w:rPr>
          <w:rFonts w:ascii="Times New Roman" w:hAnsi="Times New Roman" w:cs="Times New Roman"/>
          <w:sz w:val="24"/>
        </w:rPr>
        <w:t xml:space="preserve"> i uklonilo pojedinačne iznimke od nomotehničke usklađenosti prednacrta Zakona u</w:t>
      </w:r>
      <w:r w:rsidR="00A96AA5">
        <w:rPr>
          <w:rFonts w:ascii="Times New Roman" w:hAnsi="Times New Roman" w:cs="Times New Roman"/>
          <w:sz w:val="24"/>
        </w:rPr>
        <w:t xml:space="preserve"> skladu s</w:t>
      </w:r>
      <w:r w:rsidR="00C2198B">
        <w:rPr>
          <w:rFonts w:ascii="Times New Roman" w:hAnsi="Times New Roman" w:cs="Times New Roman"/>
          <w:sz w:val="24"/>
        </w:rPr>
        <w:t xml:space="preserve"> mi</w:t>
      </w:r>
      <w:r w:rsidR="00A96AA5">
        <w:rPr>
          <w:rFonts w:ascii="Times New Roman" w:hAnsi="Times New Roman" w:cs="Times New Roman"/>
          <w:sz w:val="24"/>
        </w:rPr>
        <w:t>šljenjem Ureda za zakonodavstvo.</w:t>
      </w:r>
      <w:r w:rsidR="00C2198B">
        <w:rPr>
          <w:rFonts w:ascii="Times New Roman" w:hAnsi="Times New Roman" w:cs="Times New Roman"/>
          <w:sz w:val="24"/>
        </w:rPr>
        <w:t xml:space="preserve"> Minist</w:t>
      </w:r>
      <w:r w:rsidR="00CD138B">
        <w:rPr>
          <w:rFonts w:ascii="Times New Roman" w:hAnsi="Times New Roman" w:cs="Times New Roman"/>
          <w:sz w:val="24"/>
        </w:rPr>
        <w:t>arstvo je pribavilo</w:t>
      </w:r>
      <w:r w:rsidR="00A96AA5">
        <w:rPr>
          <w:rFonts w:ascii="Times New Roman" w:hAnsi="Times New Roman" w:cs="Times New Roman"/>
          <w:sz w:val="24"/>
        </w:rPr>
        <w:t xml:space="preserve"> i</w:t>
      </w:r>
      <w:r w:rsidR="00CD138B">
        <w:rPr>
          <w:rFonts w:ascii="Times New Roman" w:hAnsi="Times New Roman" w:cs="Times New Roman"/>
          <w:sz w:val="24"/>
        </w:rPr>
        <w:t xml:space="preserve"> mišljenje </w:t>
      </w:r>
      <w:r w:rsidR="00C2198B">
        <w:rPr>
          <w:rFonts w:ascii="Times New Roman" w:hAnsi="Times New Roman" w:cs="Times New Roman"/>
          <w:sz w:val="24"/>
        </w:rPr>
        <w:t xml:space="preserve">Ministarstva financija Županije Posavske koje </w:t>
      </w:r>
      <w:r w:rsidR="00A96AA5">
        <w:rPr>
          <w:rFonts w:ascii="Times New Roman" w:hAnsi="Times New Roman" w:cs="Times New Roman"/>
          <w:sz w:val="24"/>
        </w:rPr>
        <w:t>se pozitivno očitovalo na prednacrt Zakona.</w:t>
      </w:r>
      <w:r>
        <w:rPr>
          <w:rFonts w:ascii="Times New Roman" w:hAnsi="Times New Roman" w:cs="Times New Roman"/>
          <w:sz w:val="24"/>
        </w:rPr>
        <w:tab/>
      </w:r>
      <w:r w:rsidR="00C2198B">
        <w:rPr>
          <w:rFonts w:ascii="Times New Roman" w:hAnsi="Times New Roman" w:cs="Times New Roman"/>
          <w:sz w:val="24"/>
        </w:rPr>
        <w:t xml:space="preserve"> </w:t>
      </w:r>
    </w:p>
    <w:p w:rsidR="00A96AA5" w:rsidRDefault="00A96AA5" w:rsidP="003F1929">
      <w:pPr>
        <w:pStyle w:val="NoSpacing"/>
        <w:jc w:val="both"/>
        <w:rPr>
          <w:rFonts w:ascii="Times New Roman" w:hAnsi="Times New Roman" w:cs="Times New Roman"/>
          <w:sz w:val="24"/>
        </w:rPr>
      </w:pPr>
    </w:p>
    <w:p w:rsidR="00A96AA5" w:rsidRDefault="00A96AA5" w:rsidP="003F1929">
      <w:pPr>
        <w:pStyle w:val="NoSpacing"/>
        <w:jc w:val="both"/>
        <w:rPr>
          <w:rFonts w:ascii="Times New Roman" w:hAnsi="Times New Roman" w:cs="Times New Roman"/>
          <w:sz w:val="24"/>
        </w:rPr>
      </w:pPr>
      <w:r>
        <w:rPr>
          <w:rFonts w:ascii="Times New Roman" w:hAnsi="Times New Roman" w:cs="Times New Roman"/>
          <w:sz w:val="24"/>
        </w:rPr>
        <w:tab/>
        <w:t>U izradi prednacrta Zakona konzultirane su općine Županije Posavske, a Ministarstvo je uvažilo većinu iznesenih primjedbi i prijedloga.</w:t>
      </w:r>
    </w:p>
    <w:p w:rsidR="00495D61" w:rsidRDefault="00495D61" w:rsidP="003F1929">
      <w:pPr>
        <w:pStyle w:val="NoSpacing"/>
        <w:jc w:val="both"/>
        <w:rPr>
          <w:rFonts w:ascii="Times New Roman" w:hAnsi="Times New Roman" w:cs="Times New Roman"/>
          <w:sz w:val="24"/>
        </w:rPr>
      </w:pPr>
    </w:p>
    <w:p w:rsidR="003F1929" w:rsidRDefault="00577CA6" w:rsidP="007B624E">
      <w:pPr>
        <w:pStyle w:val="NoSpacing"/>
        <w:jc w:val="both"/>
        <w:rPr>
          <w:rFonts w:ascii="Times New Roman" w:hAnsi="Times New Roman" w:cs="Times New Roman"/>
          <w:sz w:val="24"/>
        </w:rPr>
      </w:pPr>
      <w:r>
        <w:rPr>
          <w:rFonts w:ascii="Times New Roman" w:hAnsi="Times New Roman" w:cs="Times New Roman"/>
          <w:sz w:val="24"/>
        </w:rPr>
        <w:tab/>
      </w:r>
      <w:r w:rsidR="00CD138B">
        <w:rPr>
          <w:rFonts w:ascii="Times New Roman" w:hAnsi="Times New Roman" w:cs="Times New Roman"/>
          <w:sz w:val="24"/>
        </w:rPr>
        <w:t xml:space="preserve"> </w:t>
      </w:r>
      <w:r w:rsidR="00A96AA5">
        <w:rPr>
          <w:rFonts w:ascii="Times New Roman" w:hAnsi="Times New Roman" w:cs="Times New Roman"/>
          <w:sz w:val="24"/>
        </w:rPr>
        <w:t xml:space="preserve">Potrebno je istaknuti da je </w:t>
      </w:r>
      <w:r w:rsidR="003979F5">
        <w:rPr>
          <w:rFonts w:ascii="Times New Roman" w:hAnsi="Times New Roman" w:cs="Times New Roman"/>
          <w:sz w:val="24"/>
        </w:rPr>
        <w:t>Savez</w:t>
      </w:r>
      <w:r w:rsidR="00A96AA5">
        <w:rPr>
          <w:rFonts w:ascii="Times New Roman" w:hAnsi="Times New Roman" w:cs="Times New Roman"/>
          <w:sz w:val="24"/>
        </w:rPr>
        <w:t xml:space="preserve"> općina i gradova FBiH</w:t>
      </w:r>
      <w:r w:rsidR="003979F5">
        <w:rPr>
          <w:rFonts w:ascii="Times New Roman" w:hAnsi="Times New Roman" w:cs="Times New Roman"/>
          <w:sz w:val="24"/>
        </w:rPr>
        <w:t xml:space="preserve"> </w:t>
      </w:r>
      <w:r w:rsidR="007B624E">
        <w:rPr>
          <w:rFonts w:ascii="Times New Roman" w:hAnsi="Times New Roman" w:cs="Times New Roman"/>
          <w:sz w:val="24"/>
        </w:rPr>
        <w:t>donio</w:t>
      </w:r>
      <w:r w:rsidR="00BE6897">
        <w:rPr>
          <w:rFonts w:ascii="Times New Roman" w:hAnsi="Times New Roman" w:cs="Times New Roman"/>
          <w:sz w:val="24"/>
        </w:rPr>
        <w:t xml:space="preserve"> zaključke u kojima stoji da je prednacrt Zakona dobra osnova za izradu</w:t>
      </w:r>
      <w:r w:rsidR="00A5078A">
        <w:rPr>
          <w:rFonts w:ascii="Times New Roman" w:hAnsi="Times New Roman" w:cs="Times New Roman"/>
          <w:sz w:val="24"/>
        </w:rPr>
        <w:t xml:space="preserve"> nacrta</w:t>
      </w:r>
      <w:r w:rsidR="00635423">
        <w:rPr>
          <w:rFonts w:ascii="Times New Roman" w:hAnsi="Times New Roman" w:cs="Times New Roman"/>
          <w:sz w:val="24"/>
        </w:rPr>
        <w:t xml:space="preserve"> Zakona </w:t>
      </w:r>
      <w:r w:rsidR="007B624E">
        <w:rPr>
          <w:rFonts w:ascii="Times New Roman" w:hAnsi="Times New Roman" w:cs="Times New Roman"/>
          <w:sz w:val="24"/>
        </w:rPr>
        <w:t>o lokalnoj samoupravi Županije Posavske.</w:t>
      </w:r>
    </w:p>
    <w:p w:rsidR="007B624E" w:rsidRDefault="007B624E" w:rsidP="007B624E">
      <w:pPr>
        <w:pStyle w:val="NoSpacing"/>
        <w:jc w:val="both"/>
        <w:rPr>
          <w:rFonts w:ascii="Times New Roman" w:hAnsi="Times New Roman" w:cs="Times New Roman"/>
          <w:sz w:val="24"/>
        </w:rPr>
      </w:pPr>
    </w:p>
    <w:p w:rsidR="007B624E" w:rsidRDefault="007B624E" w:rsidP="007B624E">
      <w:pPr>
        <w:pStyle w:val="NoSpacing"/>
        <w:jc w:val="both"/>
      </w:pPr>
    </w:p>
    <w:p w:rsidR="003F1929" w:rsidRPr="00CF0563" w:rsidRDefault="003F1929" w:rsidP="003F1929">
      <w:pPr>
        <w:rPr>
          <w:b/>
        </w:rPr>
      </w:pPr>
      <w:r>
        <w:rPr>
          <w:b/>
        </w:rPr>
        <w:t xml:space="preserve">                                                                             </w:t>
      </w:r>
      <w:r w:rsidRPr="00CF0563">
        <w:rPr>
          <w:b/>
        </w:rPr>
        <w:t>MINISTARSTVO PRAVOSUĐA I UPRAVE</w:t>
      </w:r>
    </w:p>
    <w:p w:rsidR="003F1929" w:rsidRPr="00CF0563" w:rsidRDefault="003F1929" w:rsidP="003F1929">
      <w:pPr>
        <w:rPr>
          <w:b/>
        </w:rPr>
      </w:pPr>
      <w:r>
        <w:rPr>
          <w:b/>
        </w:rPr>
        <w:t xml:space="preserve">                                                                                                </w:t>
      </w:r>
      <w:r w:rsidRPr="00CF0563">
        <w:rPr>
          <w:b/>
        </w:rPr>
        <w:t>ŽUPANIJE POSAVSKE</w:t>
      </w:r>
    </w:p>
    <w:p w:rsidR="003F1929" w:rsidRPr="00CF6375" w:rsidRDefault="003F1929" w:rsidP="003F1929">
      <w:pPr>
        <w:pStyle w:val="NormalWeb"/>
        <w:spacing w:before="0" w:beforeAutospacing="0" w:after="0" w:afterAutospacing="0"/>
        <w:jc w:val="both"/>
      </w:pPr>
    </w:p>
    <w:p w:rsidR="005D28C8" w:rsidRDefault="005D28C8"/>
    <w:sectPr w:rsidR="005D28C8" w:rsidSect="004B6398">
      <w:pgSz w:w="12240" w:h="15840"/>
      <w:pgMar w:top="1417" w:right="1417" w:bottom="1417"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CB6"/>
    <w:multiLevelType w:val="multilevel"/>
    <w:tmpl w:val="8FE4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A4548"/>
    <w:multiLevelType w:val="hybridMultilevel"/>
    <w:tmpl w:val="5358A7B6"/>
    <w:lvl w:ilvl="0" w:tplc="08FE7AEC">
      <w:start w:val="1"/>
      <w:numFmt w:val="decimal"/>
      <w:lvlText w:val="(%1)"/>
      <w:lvlJc w:val="left"/>
      <w:pPr>
        <w:ind w:left="1848" w:hanging="1140"/>
      </w:pPr>
      <w:rPr>
        <w:rFonts w:hint="default"/>
        <w:color w:val="000000"/>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2">
    <w:nsid w:val="466A17DF"/>
    <w:multiLevelType w:val="hybridMultilevel"/>
    <w:tmpl w:val="4414444C"/>
    <w:lvl w:ilvl="0" w:tplc="6DC8158E">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4AB702EC"/>
    <w:multiLevelType w:val="hybridMultilevel"/>
    <w:tmpl w:val="6DEC7C0E"/>
    <w:lvl w:ilvl="0" w:tplc="5568D44E">
      <w:start w:val="1"/>
      <w:numFmt w:val="decimal"/>
      <w:lvlText w:val="(%1)"/>
      <w:lvlJc w:val="left"/>
      <w:pPr>
        <w:ind w:left="1848" w:hanging="1140"/>
      </w:pPr>
      <w:rPr>
        <w:rFonts w:hint="default"/>
        <w:color w:val="000000"/>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
    <w:nsid w:val="55BE1775"/>
    <w:multiLevelType w:val="hybridMultilevel"/>
    <w:tmpl w:val="3774E6D2"/>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929"/>
    <w:rsid w:val="00064D37"/>
    <w:rsid w:val="00066831"/>
    <w:rsid w:val="0008140B"/>
    <w:rsid w:val="000D5DBA"/>
    <w:rsid w:val="000E3F59"/>
    <w:rsid w:val="000E447F"/>
    <w:rsid w:val="0010510D"/>
    <w:rsid w:val="001235BF"/>
    <w:rsid w:val="00130679"/>
    <w:rsid w:val="001C1CE7"/>
    <w:rsid w:val="001C521A"/>
    <w:rsid w:val="00214BF5"/>
    <w:rsid w:val="00302639"/>
    <w:rsid w:val="00313A2A"/>
    <w:rsid w:val="003401FB"/>
    <w:rsid w:val="003846A8"/>
    <w:rsid w:val="003979F5"/>
    <w:rsid w:val="003F1929"/>
    <w:rsid w:val="00403CFC"/>
    <w:rsid w:val="00404297"/>
    <w:rsid w:val="00415D29"/>
    <w:rsid w:val="004165E2"/>
    <w:rsid w:val="00431954"/>
    <w:rsid w:val="00431973"/>
    <w:rsid w:val="00436A0B"/>
    <w:rsid w:val="00495D61"/>
    <w:rsid w:val="004B6398"/>
    <w:rsid w:val="004C796D"/>
    <w:rsid w:val="004E3AE7"/>
    <w:rsid w:val="004E6D71"/>
    <w:rsid w:val="00500E62"/>
    <w:rsid w:val="0051034E"/>
    <w:rsid w:val="00517309"/>
    <w:rsid w:val="00541800"/>
    <w:rsid w:val="0055513E"/>
    <w:rsid w:val="0056553B"/>
    <w:rsid w:val="005752DA"/>
    <w:rsid w:val="00577CA6"/>
    <w:rsid w:val="005854A6"/>
    <w:rsid w:val="005A4E22"/>
    <w:rsid w:val="005C5161"/>
    <w:rsid w:val="005D28C8"/>
    <w:rsid w:val="005D75A6"/>
    <w:rsid w:val="006121FF"/>
    <w:rsid w:val="006168FD"/>
    <w:rsid w:val="00635423"/>
    <w:rsid w:val="00657257"/>
    <w:rsid w:val="0066061E"/>
    <w:rsid w:val="00673EB6"/>
    <w:rsid w:val="00681BED"/>
    <w:rsid w:val="0068384A"/>
    <w:rsid w:val="00684DA2"/>
    <w:rsid w:val="006906E7"/>
    <w:rsid w:val="006906F1"/>
    <w:rsid w:val="00720166"/>
    <w:rsid w:val="007404A3"/>
    <w:rsid w:val="00784C29"/>
    <w:rsid w:val="007B624E"/>
    <w:rsid w:val="007F4710"/>
    <w:rsid w:val="00877B85"/>
    <w:rsid w:val="00891C28"/>
    <w:rsid w:val="008B331B"/>
    <w:rsid w:val="00920CEA"/>
    <w:rsid w:val="00954FEC"/>
    <w:rsid w:val="009637E0"/>
    <w:rsid w:val="00973889"/>
    <w:rsid w:val="00981BF0"/>
    <w:rsid w:val="009918C0"/>
    <w:rsid w:val="009E4DD2"/>
    <w:rsid w:val="009F554B"/>
    <w:rsid w:val="00A07E80"/>
    <w:rsid w:val="00A5078A"/>
    <w:rsid w:val="00A71A4C"/>
    <w:rsid w:val="00A8378B"/>
    <w:rsid w:val="00A96AA5"/>
    <w:rsid w:val="00B14BD9"/>
    <w:rsid w:val="00B35D7A"/>
    <w:rsid w:val="00B41547"/>
    <w:rsid w:val="00B57EAE"/>
    <w:rsid w:val="00B707CE"/>
    <w:rsid w:val="00BA09D1"/>
    <w:rsid w:val="00BA3C48"/>
    <w:rsid w:val="00BA5279"/>
    <w:rsid w:val="00BE25C7"/>
    <w:rsid w:val="00BE6897"/>
    <w:rsid w:val="00C2198B"/>
    <w:rsid w:val="00C30408"/>
    <w:rsid w:val="00C32E65"/>
    <w:rsid w:val="00C6675F"/>
    <w:rsid w:val="00CA2F37"/>
    <w:rsid w:val="00CD0943"/>
    <w:rsid w:val="00CD138B"/>
    <w:rsid w:val="00D0079F"/>
    <w:rsid w:val="00D054CA"/>
    <w:rsid w:val="00D059E5"/>
    <w:rsid w:val="00D0658D"/>
    <w:rsid w:val="00D52AF5"/>
    <w:rsid w:val="00D73F05"/>
    <w:rsid w:val="00DA0D9E"/>
    <w:rsid w:val="00DC4EA1"/>
    <w:rsid w:val="00DD02B8"/>
    <w:rsid w:val="00DF1926"/>
    <w:rsid w:val="00E26249"/>
    <w:rsid w:val="00E73640"/>
    <w:rsid w:val="00E827CA"/>
    <w:rsid w:val="00EC2E85"/>
    <w:rsid w:val="00EE0C9E"/>
    <w:rsid w:val="00F11810"/>
    <w:rsid w:val="00F37722"/>
    <w:rsid w:val="00F60EC4"/>
    <w:rsid w:val="00F757CB"/>
    <w:rsid w:val="00F90882"/>
    <w:rsid w:val="00FC4937"/>
    <w:rsid w:val="00FE4BC2"/>
    <w:rsid w:val="00FF599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29"/>
    <w:pPr>
      <w:suppressAutoHyphens/>
      <w:spacing w:after="0" w:line="240" w:lineRule="auto"/>
    </w:pPr>
    <w:rPr>
      <w:rFonts w:ascii="Times New Roman" w:eastAsia="Times New Roman" w:hAnsi="Times New Roman" w:cs="Times New Roman"/>
      <w:sz w:val="24"/>
      <w:szCs w:val="24"/>
      <w:lang w:val="hr-HR" w:eastAsia="zh-CN"/>
    </w:rPr>
  </w:style>
  <w:style w:type="paragraph" w:styleId="Heading2">
    <w:name w:val="heading 2"/>
    <w:basedOn w:val="Normal"/>
    <w:next w:val="Normal"/>
    <w:link w:val="Heading2Char"/>
    <w:uiPriority w:val="9"/>
    <w:unhideWhenUsed/>
    <w:qFormat/>
    <w:rsid w:val="003F1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929"/>
    <w:rPr>
      <w:rFonts w:asciiTheme="majorHAnsi" w:eastAsiaTheme="majorEastAsia" w:hAnsiTheme="majorHAnsi" w:cstheme="majorBidi"/>
      <w:b/>
      <w:bCs/>
      <w:color w:val="4F81BD" w:themeColor="accent1"/>
      <w:sz w:val="26"/>
      <w:szCs w:val="26"/>
      <w:lang w:val="hr-HR" w:eastAsia="zh-CN"/>
    </w:rPr>
  </w:style>
  <w:style w:type="paragraph" w:customStyle="1" w:styleId="Pa3">
    <w:name w:val="Pa3"/>
    <w:basedOn w:val="Normal"/>
    <w:next w:val="Normal"/>
    <w:qFormat/>
    <w:rsid w:val="003F1929"/>
    <w:pPr>
      <w:autoSpaceDE w:val="0"/>
      <w:spacing w:line="201" w:lineRule="atLeast"/>
    </w:pPr>
  </w:style>
  <w:style w:type="paragraph" w:customStyle="1" w:styleId="Pa4">
    <w:name w:val="Pa4"/>
    <w:basedOn w:val="Normal"/>
    <w:next w:val="Normal"/>
    <w:qFormat/>
    <w:rsid w:val="003F1929"/>
    <w:pPr>
      <w:autoSpaceDE w:val="0"/>
      <w:spacing w:before="380" w:line="261" w:lineRule="atLeast"/>
    </w:pPr>
  </w:style>
  <w:style w:type="paragraph" w:customStyle="1" w:styleId="Pa5">
    <w:name w:val="Pa5"/>
    <w:basedOn w:val="Normal"/>
    <w:next w:val="Normal"/>
    <w:qFormat/>
    <w:rsid w:val="003F1929"/>
    <w:pPr>
      <w:autoSpaceDE w:val="0"/>
      <w:spacing w:line="201" w:lineRule="atLeast"/>
    </w:pPr>
  </w:style>
  <w:style w:type="paragraph" w:customStyle="1" w:styleId="Pa6">
    <w:name w:val="Pa6"/>
    <w:basedOn w:val="Normal"/>
    <w:next w:val="Normal"/>
    <w:qFormat/>
    <w:rsid w:val="003F1929"/>
    <w:pPr>
      <w:autoSpaceDE w:val="0"/>
      <w:spacing w:line="201" w:lineRule="atLeast"/>
    </w:pPr>
  </w:style>
  <w:style w:type="paragraph" w:customStyle="1" w:styleId="Pa7">
    <w:name w:val="Pa7"/>
    <w:basedOn w:val="Normal"/>
    <w:next w:val="Normal"/>
    <w:qFormat/>
    <w:rsid w:val="003F1929"/>
    <w:pPr>
      <w:autoSpaceDE w:val="0"/>
      <w:spacing w:line="201" w:lineRule="atLeast"/>
    </w:pPr>
  </w:style>
  <w:style w:type="paragraph" w:styleId="NormalWeb">
    <w:name w:val="Normal (Web)"/>
    <w:basedOn w:val="Normal"/>
    <w:uiPriority w:val="99"/>
    <w:unhideWhenUsed/>
    <w:rsid w:val="003F1929"/>
    <w:pPr>
      <w:suppressAutoHyphens w:val="0"/>
      <w:spacing w:before="100" w:beforeAutospacing="1" w:after="100" w:afterAutospacing="1"/>
    </w:pPr>
    <w:rPr>
      <w:lang w:eastAsia="hr-HR"/>
    </w:rPr>
  </w:style>
  <w:style w:type="paragraph" w:styleId="NoSpacing">
    <w:name w:val="No Spacing"/>
    <w:uiPriority w:val="1"/>
    <w:qFormat/>
    <w:rsid w:val="003F1929"/>
    <w:pPr>
      <w:spacing w:after="0" w:line="240" w:lineRule="auto"/>
    </w:pPr>
  </w:style>
  <w:style w:type="paragraph" w:customStyle="1" w:styleId="western">
    <w:name w:val="western"/>
    <w:basedOn w:val="Normal"/>
    <w:rsid w:val="00577CA6"/>
    <w:pPr>
      <w:suppressAutoHyphens w:val="0"/>
      <w:spacing w:before="100" w:beforeAutospacing="1" w:after="142" w:line="288" w:lineRule="auto"/>
    </w:pPr>
    <w:rPr>
      <w:color w:val="000000"/>
      <w:spacing w:val="2"/>
      <w:lang w:val="bs-Latn-BA" w:eastAsia="bs-Latn-BA"/>
    </w:rPr>
  </w:style>
</w:styles>
</file>

<file path=word/webSettings.xml><?xml version="1.0" encoding="utf-8"?>
<w:webSettings xmlns:r="http://schemas.openxmlformats.org/officeDocument/2006/relationships" xmlns:w="http://schemas.openxmlformats.org/wordprocessingml/2006/main">
  <w:divs>
    <w:div w:id="10449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2015</TotalTime>
  <Pages>21</Pages>
  <Words>6997</Words>
  <Characters>39886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2019-09-16T08:46:00Z</cp:lastPrinted>
  <dcterms:created xsi:type="dcterms:W3CDTF">2019-09-06T13:45:00Z</dcterms:created>
  <dcterms:modified xsi:type="dcterms:W3CDTF">2019-09-16T12:36:00Z</dcterms:modified>
</cp:coreProperties>
</file>