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784A" w:rsidRDefault="0065784A" w:rsidP="0065784A">
      <w:pPr>
        <w:ind w:firstLine="708"/>
        <w:jc w:val="right"/>
        <w:rPr>
          <w:rFonts w:ascii="Times New Roman" w:hAnsi="Times New Roman"/>
          <w:sz w:val="24"/>
        </w:rPr>
      </w:pPr>
      <w:r w:rsidRPr="0065784A">
        <w:rPr>
          <w:rFonts w:ascii="Times New Roman" w:hAnsi="Times New Roman"/>
          <w:sz w:val="24"/>
        </w:rPr>
        <w:t>PRIJEDLOG</w:t>
      </w:r>
    </w:p>
    <w:p w:rsidR="0065784A" w:rsidRDefault="0065784A" w:rsidP="009037A4">
      <w:pPr>
        <w:ind w:firstLine="708"/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 xml:space="preserve">Na temelju članka 103. stavak 1. alineja 2. Zakona o zdravstvenom osiguranju </w:t>
      </w:r>
      <w:r>
        <w:rPr>
          <w:rFonts w:ascii="Times New Roman" w:hAnsi="Times New Roman"/>
          <w:sz w:val="24"/>
        </w:rPr>
        <w:t xml:space="preserve">                     („</w:t>
      </w:r>
      <w:r w:rsidRPr="004C56DB">
        <w:rPr>
          <w:rFonts w:ascii="Times New Roman" w:hAnsi="Times New Roman"/>
          <w:sz w:val="24"/>
        </w:rPr>
        <w:t>Službene novine FBiH</w:t>
      </w:r>
      <w:r>
        <w:rPr>
          <w:rFonts w:ascii="Times New Roman" w:hAnsi="Times New Roman"/>
          <w:sz w:val="24"/>
        </w:rPr>
        <w:t>“</w:t>
      </w:r>
      <w:r w:rsidR="00A25C13">
        <w:rPr>
          <w:rFonts w:ascii="Times New Roman" w:hAnsi="Times New Roman"/>
          <w:sz w:val="24"/>
        </w:rPr>
        <w:t>,</w:t>
      </w:r>
      <w:r w:rsidRPr="004C56DB">
        <w:rPr>
          <w:rFonts w:ascii="Times New Roman" w:hAnsi="Times New Roman"/>
          <w:sz w:val="24"/>
        </w:rPr>
        <w:t xml:space="preserve"> broj</w:t>
      </w:r>
      <w:r w:rsidR="00A25C13">
        <w:rPr>
          <w:rFonts w:ascii="Times New Roman" w:hAnsi="Times New Roman"/>
          <w:sz w:val="24"/>
        </w:rPr>
        <w:t>:</w:t>
      </w:r>
      <w:r w:rsidRPr="004C56DB">
        <w:rPr>
          <w:rFonts w:ascii="Times New Roman" w:hAnsi="Times New Roman"/>
          <w:sz w:val="24"/>
        </w:rPr>
        <w:t xml:space="preserve"> 30/97, 7/02,</w:t>
      </w:r>
      <w:r w:rsidRPr="004C56DB">
        <w:rPr>
          <w:rFonts w:ascii="Times New Roman" w:eastAsia="Calibri" w:hAnsi="Times New Roman"/>
          <w:sz w:val="24"/>
        </w:rPr>
        <w:t xml:space="preserve"> 70/08</w:t>
      </w:r>
      <w:r w:rsidRPr="004C56DB">
        <w:rPr>
          <w:rFonts w:ascii="Times New Roman" w:hAnsi="Times New Roman"/>
          <w:sz w:val="24"/>
        </w:rPr>
        <w:t>, 48/11, 36/18</w:t>
      </w:r>
      <w:r w:rsidR="0065784A">
        <w:rPr>
          <w:rFonts w:ascii="Times New Roman" w:hAnsi="Times New Roman"/>
          <w:sz w:val="24"/>
        </w:rPr>
        <w:t xml:space="preserve">, </w:t>
      </w:r>
      <w:r w:rsidRPr="004C56DB">
        <w:rPr>
          <w:rFonts w:ascii="Times New Roman" w:hAnsi="Times New Roman"/>
          <w:sz w:val="24"/>
        </w:rPr>
        <w:t>61/22)</w:t>
      </w:r>
      <w:r w:rsidRPr="00EA2B25">
        <w:t xml:space="preserve"> </w:t>
      </w:r>
      <w:r>
        <w:t xml:space="preserve">i </w:t>
      </w:r>
      <w:r w:rsidRPr="00EA2B25">
        <w:rPr>
          <w:rFonts w:ascii="Times New Roman" w:hAnsi="Times New Roman"/>
          <w:sz w:val="24"/>
        </w:rPr>
        <w:t>članka 49. stavak 1. Zakona o ustanovama ("Narodne</w:t>
      </w:r>
      <w:r>
        <w:rPr>
          <w:rFonts w:ascii="Times New Roman" w:hAnsi="Times New Roman"/>
          <w:sz w:val="24"/>
        </w:rPr>
        <w:t xml:space="preserve"> </w:t>
      </w:r>
      <w:r w:rsidRPr="00EA2B25">
        <w:rPr>
          <w:rFonts w:ascii="Times New Roman" w:hAnsi="Times New Roman"/>
          <w:sz w:val="24"/>
        </w:rPr>
        <w:t>novine Županije Posavske", broj</w:t>
      </w:r>
      <w:r w:rsidR="00A25C13">
        <w:rPr>
          <w:rFonts w:ascii="Times New Roman" w:hAnsi="Times New Roman"/>
          <w:sz w:val="24"/>
        </w:rPr>
        <w:t>:</w:t>
      </w:r>
      <w:r w:rsidRPr="00EA2B25">
        <w:rPr>
          <w:rFonts w:ascii="Times New Roman" w:hAnsi="Times New Roman"/>
          <w:sz w:val="24"/>
        </w:rPr>
        <w:t xml:space="preserve"> 5/98)</w:t>
      </w:r>
      <w:r>
        <w:rPr>
          <w:rFonts w:ascii="Times New Roman" w:hAnsi="Times New Roman"/>
          <w:sz w:val="24"/>
        </w:rPr>
        <w:t>,</w:t>
      </w:r>
      <w:r w:rsidRPr="004C56DB">
        <w:rPr>
          <w:rFonts w:ascii="Times New Roman" w:hAnsi="Times New Roman"/>
          <w:sz w:val="24"/>
        </w:rPr>
        <w:t xml:space="preserve"> Upravno vijeće Zavoda zdravstvenog osiguranja Županije Posavske </w:t>
      </w:r>
      <w:r>
        <w:rPr>
          <w:rFonts w:ascii="Times New Roman" w:hAnsi="Times New Roman"/>
          <w:sz w:val="24"/>
        </w:rPr>
        <w:t xml:space="preserve">uz suglasnost Skupštine Županije Posavske broj __________ od _________ </w:t>
      </w:r>
      <w:r w:rsidRPr="004C56DB">
        <w:rPr>
          <w:rFonts w:ascii="Times New Roman" w:hAnsi="Times New Roman"/>
          <w:sz w:val="24"/>
        </w:rPr>
        <w:t xml:space="preserve">na </w:t>
      </w:r>
      <w:r>
        <w:rPr>
          <w:rFonts w:ascii="Times New Roman" w:hAnsi="Times New Roman"/>
          <w:sz w:val="24"/>
        </w:rPr>
        <w:t>__</w:t>
      </w:r>
      <w:r w:rsidRPr="004C56DB">
        <w:rPr>
          <w:rFonts w:ascii="Times New Roman" w:hAnsi="Times New Roman"/>
          <w:sz w:val="24"/>
        </w:rPr>
        <w:t xml:space="preserve"> sjednici održanoj  </w:t>
      </w:r>
      <w:r>
        <w:rPr>
          <w:rFonts w:ascii="Times New Roman" w:hAnsi="Times New Roman"/>
          <w:sz w:val="24"/>
        </w:rPr>
        <w:t>________</w:t>
      </w:r>
      <w:r w:rsidRPr="004C56DB">
        <w:rPr>
          <w:rFonts w:ascii="Times New Roman" w:hAnsi="Times New Roman"/>
          <w:sz w:val="24"/>
        </w:rPr>
        <w:t xml:space="preserve"> godine, donijelo je</w:t>
      </w:r>
    </w:p>
    <w:p w:rsidR="009037A4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</w:p>
    <w:p w:rsidR="00970DB6" w:rsidRPr="004C56DB" w:rsidRDefault="00970DB6" w:rsidP="009037A4">
      <w:pPr>
        <w:ind w:firstLine="708"/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pStyle w:val="Naslov2"/>
        <w:spacing w:before="0" w:after="0"/>
        <w:rPr>
          <w:rFonts w:cs="Times New Roman"/>
          <w:iCs w:val="0"/>
          <w:sz w:val="24"/>
          <w:szCs w:val="24"/>
        </w:rPr>
      </w:pPr>
      <w:r w:rsidRPr="004C56DB">
        <w:rPr>
          <w:rFonts w:cs="Times New Roman"/>
          <w:iCs w:val="0"/>
          <w:sz w:val="24"/>
          <w:szCs w:val="24"/>
        </w:rPr>
        <w:t>S T A T U T</w:t>
      </w:r>
    </w:p>
    <w:p w:rsidR="009037A4" w:rsidRPr="004C56DB" w:rsidRDefault="009037A4" w:rsidP="009037A4">
      <w:pPr>
        <w:pStyle w:val="Naslov1"/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ZAVODA ZDRAVSTVENOG OSIGURANJA</w:t>
      </w:r>
    </w:p>
    <w:p w:rsidR="009037A4" w:rsidRPr="004C56DB" w:rsidRDefault="009037A4" w:rsidP="009037A4">
      <w:pPr>
        <w:pStyle w:val="Naslov3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ŽUPANIJE POSAVSKE</w:t>
      </w:r>
    </w:p>
    <w:p w:rsidR="009037A4" w:rsidRPr="004C56DB" w:rsidRDefault="009037A4" w:rsidP="009037A4">
      <w:pPr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I</w:t>
      </w:r>
      <w:r w:rsidR="004A14B1">
        <w:rPr>
          <w:rFonts w:ascii="Times New Roman" w:hAnsi="Times New Roman"/>
          <w:sz w:val="24"/>
        </w:rPr>
        <w:t>.</w:t>
      </w:r>
      <w:r w:rsidRPr="004C56DB">
        <w:rPr>
          <w:rFonts w:ascii="Times New Roman" w:hAnsi="Times New Roman"/>
          <w:sz w:val="24"/>
        </w:rPr>
        <w:t xml:space="preserve"> TEMELJNE ODREDBE</w:t>
      </w:r>
    </w:p>
    <w:p w:rsidR="009037A4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Default="009037A4" w:rsidP="00A145E1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1.</w:t>
      </w:r>
    </w:p>
    <w:p w:rsidR="00A145E1" w:rsidRPr="004C56DB" w:rsidRDefault="00A145E1" w:rsidP="00A145E1">
      <w:pPr>
        <w:jc w:val="center"/>
        <w:rPr>
          <w:rFonts w:ascii="Times New Roman" w:hAnsi="Times New Roman"/>
          <w:sz w:val="24"/>
        </w:rPr>
      </w:pPr>
    </w:p>
    <w:p w:rsidR="009037A4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 xml:space="preserve">Ovim Statutom </w:t>
      </w:r>
      <w:r>
        <w:rPr>
          <w:rFonts w:ascii="Times New Roman" w:hAnsi="Times New Roman"/>
          <w:sz w:val="24"/>
        </w:rPr>
        <w:t xml:space="preserve">se </w:t>
      </w:r>
      <w:r w:rsidRPr="004C56DB">
        <w:rPr>
          <w:rFonts w:ascii="Times New Roman" w:hAnsi="Times New Roman"/>
          <w:sz w:val="24"/>
        </w:rPr>
        <w:t>uređuje</w:t>
      </w:r>
      <w:r>
        <w:rPr>
          <w:rFonts w:ascii="Times New Roman" w:hAnsi="Times New Roman"/>
          <w:sz w:val="24"/>
        </w:rPr>
        <w:t>:</w:t>
      </w:r>
    </w:p>
    <w:p w:rsidR="009037A4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Pr="004C56DB">
        <w:rPr>
          <w:rFonts w:ascii="Times New Roman" w:hAnsi="Times New Roman"/>
          <w:sz w:val="24"/>
        </w:rPr>
        <w:t xml:space="preserve">naziv, sjedište i djelatnost Zavoda zdravstvenog osiguranja Županije Posavske (u daljnjem tekstu: Zavod), </w:t>
      </w:r>
    </w:p>
    <w:p w:rsidR="009037A4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 w:rsidRPr="004C56DB">
        <w:rPr>
          <w:rFonts w:ascii="Times New Roman" w:hAnsi="Times New Roman"/>
          <w:sz w:val="24"/>
        </w:rPr>
        <w:t xml:space="preserve">pečat i štambilj, </w:t>
      </w:r>
    </w:p>
    <w:p w:rsidR="009037A4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 w:rsidRPr="004C56DB">
        <w:rPr>
          <w:rFonts w:ascii="Times New Roman" w:hAnsi="Times New Roman"/>
          <w:sz w:val="24"/>
        </w:rPr>
        <w:t>zastupanje i predstavljanje Zavoda</w:t>
      </w:r>
      <w:r>
        <w:rPr>
          <w:rFonts w:ascii="Times New Roman" w:hAnsi="Times New Roman"/>
          <w:sz w:val="24"/>
        </w:rPr>
        <w:t>,</w:t>
      </w:r>
    </w:p>
    <w:p w:rsidR="009037A4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r w:rsidRPr="004C56DB">
        <w:rPr>
          <w:rFonts w:ascii="Times New Roman" w:hAnsi="Times New Roman"/>
          <w:sz w:val="24"/>
        </w:rPr>
        <w:t xml:space="preserve">ustrojstvo, </w:t>
      </w:r>
      <w:r>
        <w:rPr>
          <w:rFonts w:ascii="Times New Roman" w:hAnsi="Times New Roman"/>
          <w:sz w:val="24"/>
        </w:rPr>
        <w:t xml:space="preserve"> </w:t>
      </w:r>
    </w:p>
    <w:p w:rsidR="009037A4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</w:t>
      </w:r>
      <w:r w:rsidRPr="004C56DB">
        <w:rPr>
          <w:rFonts w:ascii="Times New Roman" w:hAnsi="Times New Roman"/>
          <w:sz w:val="24"/>
        </w:rPr>
        <w:t>prava, obveze i odgovornosti tijela upravljanja i rukovođenja</w:t>
      </w:r>
      <w:r>
        <w:rPr>
          <w:rFonts w:ascii="Times New Roman" w:hAnsi="Times New Roman"/>
          <w:sz w:val="24"/>
        </w:rPr>
        <w:t xml:space="preserve">, </w:t>
      </w:r>
    </w:p>
    <w:p w:rsidR="009037A4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</w:t>
      </w:r>
      <w:r w:rsidRPr="004C56DB">
        <w:rPr>
          <w:rFonts w:ascii="Times New Roman" w:hAnsi="Times New Roman"/>
          <w:sz w:val="24"/>
        </w:rPr>
        <w:t>organizacija stručne službe</w:t>
      </w:r>
      <w:r>
        <w:rPr>
          <w:rFonts w:ascii="Times New Roman" w:hAnsi="Times New Roman"/>
          <w:sz w:val="24"/>
        </w:rPr>
        <w:t xml:space="preserve">, </w:t>
      </w:r>
    </w:p>
    <w:p w:rsidR="009037A4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4C56DB">
        <w:rPr>
          <w:rFonts w:ascii="Times New Roman" w:hAnsi="Times New Roman"/>
          <w:sz w:val="24"/>
        </w:rPr>
        <w:t xml:space="preserve">rješavanje o pravima iz obveznog zdravstvenog osiguranja, </w:t>
      </w:r>
    </w:p>
    <w:p w:rsidR="009037A4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 </w:t>
      </w:r>
      <w:r w:rsidRPr="004C56DB">
        <w:rPr>
          <w:rFonts w:ascii="Times New Roman" w:hAnsi="Times New Roman"/>
          <w:sz w:val="24"/>
        </w:rPr>
        <w:t xml:space="preserve">financiranje i financijsko poslovanje, </w:t>
      </w:r>
    </w:p>
    <w:p w:rsidR="009037A4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</w:t>
      </w:r>
      <w:r w:rsidRPr="004C56DB">
        <w:rPr>
          <w:rFonts w:ascii="Times New Roman" w:hAnsi="Times New Roman"/>
          <w:sz w:val="24"/>
        </w:rPr>
        <w:t>kontrola provođenja obveznog zdravstvenog osiguranja,</w:t>
      </w:r>
    </w:p>
    <w:p w:rsidR="009037A4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</w:t>
      </w:r>
      <w:r w:rsidRPr="004C56DB">
        <w:rPr>
          <w:rFonts w:ascii="Times New Roman" w:hAnsi="Times New Roman"/>
          <w:sz w:val="24"/>
        </w:rPr>
        <w:t>javnost rada</w:t>
      </w:r>
      <w:r>
        <w:rPr>
          <w:rFonts w:ascii="Times New Roman" w:hAnsi="Times New Roman"/>
          <w:sz w:val="24"/>
        </w:rPr>
        <w:t xml:space="preserve"> Zavoda,</w:t>
      </w:r>
    </w:p>
    <w:p w:rsidR="009037A4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11. </w:t>
      </w:r>
      <w:r w:rsidRPr="004C56DB">
        <w:rPr>
          <w:rFonts w:ascii="Times New Roman" w:hAnsi="Times New Roman"/>
          <w:sz w:val="24"/>
        </w:rPr>
        <w:t>donošenje Statuta i drugih općih akata</w:t>
      </w:r>
      <w:r>
        <w:rPr>
          <w:rFonts w:ascii="Times New Roman" w:hAnsi="Times New Roman"/>
          <w:sz w:val="24"/>
        </w:rPr>
        <w:t xml:space="preserve"> Zavoda,</w:t>
      </w: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12.</w:t>
      </w:r>
      <w:r w:rsidRPr="004C56DB">
        <w:rPr>
          <w:rFonts w:ascii="Times New Roman" w:hAnsi="Times New Roman"/>
          <w:sz w:val="24"/>
        </w:rPr>
        <w:t xml:space="preserve"> druga pitanja značajna za provedbu obveznog zdravstvenog osiguranja i rad Zavoda.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2.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  <w:u w:val="single"/>
        </w:rPr>
      </w:pP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Zavod je pravna osoba s pravima, obvezama i odgovornostima utvrđenim Zakonom o zdravstvenom osiguranju, drugim zakonima i podzakonskim aktima, županijskim propisima, ovim Statutom i drugim općim aktima Zavoda.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II</w:t>
      </w:r>
      <w:r w:rsidR="004A14B1">
        <w:rPr>
          <w:rFonts w:ascii="Times New Roman" w:hAnsi="Times New Roman"/>
          <w:sz w:val="24"/>
        </w:rPr>
        <w:t>.</w:t>
      </w:r>
      <w:r w:rsidRPr="004C56DB">
        <w:rPr>
          <w:rFonts w:ascii="Times New Roman" w:hAnsi="Times New Roman"/>
          <w:sz w:val="24"/>
        </w:rPr>
        <w:t xml:space="preserve"> NAZIV, SJEDIŠTE I DJELATNOST ZAVODA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3.</w:t>
      </w: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(1) </w:t>
      </w:r>
      <w:r w:rsidRPr="004C56DB">
        <w:rPr>
          <w:rFonts w:ascii="Times New Roman" w:hAnsi="Times New Roman"/>
          <w:sz w:val="24"/>
        </w:rPr>
        <w:t>Zavod obavlja svoju djelatnost i posluje pod nazivom „Zavod zdravstvenog osiguranja Županije Posavske“</w:t>
      </w:r>
      <w:r>
        <w:rPr>
          <w:rFonts w:ascii="Times New Roman" w:hAnsi="Times New Roman"/>
          <w:sz w:val="24"/>
        </w:rPr>
        <w:t>.</w:t>
      </w:r>
    </w:p>
    <w:p w:rsidR="009037A4" w:rsidRPr="00C53501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(2) </w:t>
      </w:r>
      <w:r w:rsidRPr="004C56DB">
        <w:rPr>
          <w:rFonts w:ascii="Times New Roman" w:hAnsi="Times New Roman"/>
          <w:sz w:val="24"/>
        </w:rPr>
        <w:t>Skraćeni naziv Zavoda je „Zavod zdravstvenog osiguranja“</w:t>
      </w:r>
      <w:r>
        <w:rPr>
          <w:rFonts w:ascii="Times New Roman" w:hAnsi="Times New Roman"/>
          <w:sz w:val="24"/>
        </w:rPr>
        <w:t>.</w:t>
      </w:r>
    </w:p>
    <w:p w:rsidR="009037A4" w:rsidRPr="00C53501" w:rsidRDefault="009037A4" w:rsidP="009037A4">
      <w:pPr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(3) </w:t>
      </w:r>
      <w:r w:rsidRPr="004C56DB">
        <w:rPr>
          <w:rFonts w:ascii="Times New Roman" w:hAnsi="Times New Roman"/>
          <w:sz w:val="24"/>
        </w:rPr>
        <w:t>Sjedište Zavoda je u Odžaku</w:t>
      </w:r>
      <w:r>
        <w:rPr>
          <w:rFonts w:ascii="Times New Roman" w:hAnsi="Times New Roman"/>
          <w:sz w:val="24"/>
        </w:rPr>
        <w:t>.</w:t>
      </w:r>
    </w:p>
    <w:p w:rsidR="009037A4" w:rsidRPr="004C56DB" w:rsidRDefault="009037A4" w:rsidP="009037A4">
      <w:pPr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(4) </w:t>
      </w:r>
      <w:r w:rsidRPr="004C56DB">
        <w:rPr>
          <w:rFonts w:ascii="Times New Roman" w:hAnsi="Times New Roman"/>
          <w:sz w:val="24"/>
        </w:rPr>
        <w:t>Osnivač Zavoda je Županija Posa</w:t>
      </w:r>
      <w:r>
        <w:rPr>
          <w:rFonts w:ascii="Times New Roman" w:hAnsi="Times New Roman"/>
          <w:sz w:val="24"/>
        </w:rPr>
        <w:t>vs</w:t>
      </w:r>
      <w:r w:rsidRPr="004C56DB">
        <w:rPr>
          <w:rFonts w:ascii="Times New Roman" w:hAnsi="Times New Roman"/>
          <w:sz w:val="24"/>
        </w:rPr>
        <w:t>ka</w:t>
      </w:r>
      <w:r>
        <w:rPr>
          <w:rFonts w:ascii="Times New Roman" w:hAnsi="Times New Roman"/>
          <w:sz w:val="24"/>
        </w:rPr>
        <w:t>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4.</w:t>
      </w:r>
    </w:p>
    <w:p w:rsidR="00A145E1" w:rsidRPr="004C56DB" w:rsidRDefault="00A145E1" w:rsidP="009037A4">
      <w:pPr>
        <w:jc w:val="center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Zavod obavlja sljedeću djelatnost:</w:t>
      </w:r>
    </w:p>
    <w:p w:rsidR="009037A4" w:rsidRPr="004C56DB" w:rsidRDefault="009037A4" w:rsidP="009037A4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provodi politiku razvoja i unapređenja zdravstvene zaštite koja se osigurava obveznim zdravstvenim osiguranjem</w:t>
      </w:r>
      <w:r>
        <w:rPr>
          <w:rFonts w:ascii="Times New Roman" w:hAnsi="Times New Roman"/>
          <w:sz w:val="24"/>
        </w:rPr>
        <w:t>,</w:t>
      </w:r>
    </w:p>
    <w:p w:rsidR="009037A4" w:rsidRPr="004C56DB" w:rsidRDefault="009037A4" w:rsidP="009037A4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obavlja poslov</w:t>
      </w:r>
      <w:r>
        <w:rPr>
          <w:rFonts w:ascii="Times New Roman" w:hAnsi="Times New Roman"/>
          <w:sz w:val="24"/>
        </w:rPr>
        <w:t>e</w:t>
      </w:r>
      <w:r w:rsidRPr="004C56DB">
        <w:rPr>
          <w:rFonts w:ascii="Times New Roman" w:hAnsi="Times New Roman"/>
          <w:sz w:val="24"/>
        </w:rPr>
        <w:t xml:space="preserve"> u vezi s ostvarivanjem prava osiguranih osoba, skrbi o zakonitom i pravovremenom  ostvarivanju tih prava</w:t>
      </w:r>
      <w:r>
        <w:rPr>
          <w:rFonts w:ascii="Times New Roman" w:hAnsi="Times New Roman"/>
          <w:sz w:val="24"/>
        </w:rPr>
        <w:t xml:space="preserve"> </w:t>
      </w:r>
      <w:r w:rsidRPr="004C56DB">
        <w:rPr>
          <w:rFonts w:ascii="Times New Roman" w:hAnsi="Times New Roman"/>
          <w:sz w:val="24"/>
        </w:rPr>
        <w:t>te pruža potrebne stručne pomoći u ostvarivanju prava i zaštiti njihovih interesa,</w:t>
      </w:r>
    </w:p>
    <w:p w:rsidR="009037A4" w:rsidRPr="004C56DB" w:rsidRDefault="009037A4" w:rsidP="009037A4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planira i prikuplja novčana sredstva obveznog zdravstvenog osiguranja</w:t>
      </w:r>
      <w:r>
        <w:rPr>
          <w:rFonts w:ascii="Times New Roman" w:hAnsi="Times New Roman"/>
          <w:sz w:val="24"/>
        </w:rPr>
        <w:t xml:space="preserve">, </w:t>
      </w:r>
      <w:r w:rsidRPr="004C56DB">
        <w:rPr>
          <w:rFonts w:ascii="Times New Roman" w:hAnsi="Times New Roman"/>
          <w:sz w:val="24"/>
        </w:rPr>
        <w:t>te plaća uslug</w:t>
      </w:r>
      <w:r>
        <w:rPr>
          <w:rFonts w:ascii="Times New Roman" w:hAnsi="Times New Roman"/>
          <w:sz w:val="24"/>
        </w:rPr>
        <w:t>e</w:t>
      </w:r>
      <w:r w:rsidRPr="004C56DB">
        <w:rPr>
          <w:rFonts w:ascii="Times New Roman" w:hAnsi="Times New Roman"/>
          <w:sz w:val="24"/>
        </w:rPr>
        <w:t xml:space="preserve"> zdravstvenim ustanovama i privatnim zdravstvenim radnicima,</w:t>
      </w:r>
    </w:p>
    <w:p w:rsidR="009037A4" w:rsidRDefault="009037A4" w:rsidP="009037A4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obavlja poslov</w:t>
      </w:r>
      <w:r>
        <w:rPr>
          <w:rFonts w:ascii="Times New Roman" w:hAnsi="Times New Roman"/>
          <w:sz w:val="24"/>
        </w:rPr>
        <w:t>e</w:t>
      </w:r>
      <w:r w:rsidRPr="004C56DB">
        <w:rPr>
          <w:rFonts w:ascii="Times New Roman" w:hAnsi="Times New Roman"/>
          <w:sz w:val="24"/>
        </w:rPr>
        <w:t xml:space="preserve"> ugovaranja sa zdravstvenim ustanovama i privatnim zdravstvenim radnicima,</w:t>
      </w:r>
      <w:r w:rsidRPr="004C56DB">
        <w:rPr>
          <w:rFonts w:ascii="Times New Roman" w:hAnsi="Times New Roman"/>
          <w:sz w:val="24"/>
        </w:rPr>
        <w:tab/>
      </w:r>
    </w:p>
    <w:p w:rsidR="009037A4" w:rsidRPr="004C56DB" w:rsidRDefault="009037A4" w:rsidP="009037A4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određuje kriterije i način korištenja te visinu novčanog iznosa za naknadu putnih troškova u vezi sa korištenjem zdravstvene zaštite,</w:t>
      </w:r>
    </w:p>
    <w:p w:rsidR="009037A4" w:rsidRPr="004C56DB" w:rsidRDefault="009037A4" w:rsidP="009037A4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određuje visin</w:t>
      </w:r>
      <w:r>
        <w:rPr>
          <w:rFonts w:ascii="Times New Roman" w:hAnsi="Times New Roman"/>
          <w:sz w:val="24"/>
        </w:rPr>
        <w:t>u</w:t>
      </w:r>
      <w:r w:rsidRPr="004C56DB">
        <w:rPr>
          <w:rFonts w:ascii="Times New Roman" w:hAnsi="Times New Roman"/>
          <w:sz w:val="24"/>
        </w:rPr>
        <w:t xml:space="preserve"> naknade plaće i najviši iznos naknade plaće na teret Zavoda, način valoriziranja osnovice za naknadu plaće za vrijeme </w:t>
      </w:r>
      <w:r>
        <w:rPr>
          <w:rFonts w:ascii="Times New Roman" w:hAnsi="Times New Roman"/>
          <w:sz w:val="24"/>
        </w:rPr>
        <w:t>privremene spriječenosti za rad</w:t>
      </w:r>
      <w:r w:rsidRPr="004C56DB">
        <w:rPr>
          <w:rFonts w:ascii="Times New Roman" w:hAnsi="Times New Roman"/>
          <w:sz w:val="24"/>
        </w:rPr>
        <w:t>,</w:t>
      </w:r>
    </w:p>
    <w:p w:rsidR="009037A4" w:rsidRPr="004C56DB" w:rsidRDefault="009037A4" w:rsidP="009037A4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sudjeluje u izradi i provodi međunarodne ugovore o socijalnom osiguranju u dijelu koji se odnosi na obvezno zdravstveno osiguranje te vrši obračun dugovanja i potraživanja troškova zdravstvenog osiguranja i druge poslove u skladu s ovim ugovorima</w:t>
      </w:r>
      <w:r>
        <w:rPr>
          <w:rFonts w:ascii="Times New Roman" w:hAnsi="Times New Roman"/>
          <w:sz w:val="24"/>
        </w:rPr>
        <w:t>,</w:t>
      </w:r>
    </w:p>
    <w:p w:rsidR="009037A4" w:rsidRPr="004C56DB" w:rsidRDefault="009037A4" w:rsidP="009037A4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obavlja poslove u vezi s ostvarivanjem zdravstvene zaštite u inozemstvu</w:t>
      </w:r>
      <w:r>
        <w:rPr>
          <w:rFonts w:ascii="Times New Roman" w:hAnsi="Times New Roman"/>
          <w:sz w:val="24"/>
        </w:rPr>
        <w:t>,</w:t>
      </w:r>
    </w:p>
    <w:p w:rsidR="009037A4" w:rsidRPr="004C56DB" w:rsidRDefault="009037A4" w:rsidP="009037A4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obavlja kontrolu realizacije zaključenih ugovora sa zdravstvenim ustanovama</w:t>
      </w:r>
      <w:r>
        <w:rPr>
          <w:rFonts w:ascii="Times New Roman" w:hAnsi="Times New Roman"/>
          <w:sz w:val="24"/>
        </w:rPr>
        <w:t>,</w:t>
      </w:r>
    </w:p>
    <w:p w:rsidR="009037A4" w:rsidRPr="004C56DB" w:rsidRDefault="009037A4" w:rsidP="009037A4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obavlja poslove izrade podzakonskih i općih akata u vezi s ostvarivanjem prava iz obveznog zdravstvenog osiguranja za čije su donošenje nadležna tijela Županije, odnosno tijela Zavoda</w:t>
      </w:r>
      <w:r>
        <w:rPr>
          <w:rFonts w:ascii="Times New Roman" w:hAnsi="Times New Roman"/>
          <w:sz w:val="24"/>
        </w:rPr>
        <w:t>,</w:t>
      </w:r>
    </w:p>
    <w:p w:rsidR="009037A4" w:rsidRPr="004C56DB" w:rsidRDefault="009037A4" w:rsidP="009037A4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uređuje ostala pitanja vezana za ostvarivanje prava iz obveznog zdravstvenog osiguranja</w:t>
      </w:r>
      <w:r>
        <w:rPr>
          <w:rFonts w:ascii="Times New Roman" w:hAnsi="Times New Roman"/>
          <w:sz w:val="24"/>
        </w:rPr>
        <w:t>,</w:t>
      </w:r>
    </w:p>
    <w:p w:rsidR="009037A4" w:rsidRPr="004C56DB" w:rsidRDefault="009037A4" w:rsidP="009037A4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vodi evidencije u oblasti obveznog zdravstvenog osiguranja, a po potrebi uvodi dodatna statistička istraživanja od interesa za obvezno zdravstveno osiguranje</w:t>
      </w:r>
      <w:r>
        <w:rPr>
          <w:rFonts w:ascii="Times New Roman" w:hAnsi="Times New Roman"/>
          <w:sz w:val="24"/>
        </w:rPr>
        <w:t>,</w:t>
      </w:r>
    </w:p>
    <w:p w:rsidR="009037A4" w:rsidRPr="004C56DB" w:rsidRDefault="009037A4" w:rsidP="009037A4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izrađuje izvješća o provedbi obveznog zdravstvenog osiguranja na području Županije</w:t>
      </w:r>
      <w:r>
        <w:rPr>
          <w:rFonts w:ascii="Times New Roman" w:hAnsi="Times New Roman"/>
          <w:sz w:val="24"/>
        </w:rPr>
        <w:t>,</w:t>
      </w:r>
    </w:p>
    <w:p w:rsidR="009037A4" w:rsidRPr="004C56DB" w:rsidRDefault="009037A4" w:rsidP="009037A4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po potrebi vrši poslove u svezi s izradom standarda i normativa obveznog zdravstvenog osiguranja</w:t>
      </w:r>
      <w:r>
        <w:rPr>
          <w:rFonts w:ascii="Times New Roman" w:hAnsi="Times New Roman"/>
          <w:sz w:val="24"/>
        </w:rPr>
        <w:t>,</w:t>
      </w:r>
    </w:p>
    <w:p w:rsidR="009037A4" w:rsidRPr="004C56DB" w:rsidRDefault="009037A4" w:rsidP="009037A4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 xml:space="preserve">uređivanje ostalih pitanja vezanih </w:t>
      </w:r>
      <w:r>
        <w:rPr>
          <w:rFonts w:ascii="Times New Roman" w:hAnsi="Times New Roman"/>
          <w:sz w:val="24"/>
        </w:rPr>
        <w:t>za</w:t>
      </w:r>
      <w:r w:rsidRPr="004C56DB">
        <w:rPr>
          <w:rFonts w:ascii="Times New Roman" w:hAnsi="Times New Roman"/>
          <w:sz w:val="24"/>
        </w:rPr>
        <w:t xml:space="preserve"> ostvarivanje prava iz obveznog zdravstvenog osiguranja</w:t>
      </w:r>
      <w:r>
        <w:rPr>
          <w:rFonts w:ascii="Times New Roman" w:hAnsi="Times New Roman"/>
          <w:sz w:val="24"/>
        </w:rPr>
        <w:t>,</w:t>
      </w:r>
    </w:p>
    <w:p w:rsidR="009037A4" w:rsidRPr="004C56DB" w:rsidRDefault="009037A4" w:rsidP="009037A4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obavlja i druge poslove sukladno Zakonu o zdravstvenom osiguranju, Zakonu o zdravstvenoj zaštiti i drugim zakonskim i podzakonskim aktima.</w:t>
      </w:r>
    </w:p>
    <w:p w:rsidR="009037A4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III</w:t>
      </w:r>
      <w:r w:rsidR="004A14B1">
        <w:rPr>
          <w:rFonts w:ascii="Times New Roman" w:hAnsi="Times New Roman"/>
          <w:sz w:val="24"/>
        </w:rPr>
        <w:t>.</w:t>
      </w:r>
      <w:r w:rsidRPr="004C56DB">
        <w:rPr>
          <w:rFonts w:ascii="Times New Roman" w:hAnsi="Times New Roman"/>
          <w:sz w:val="24"/>
        </w:rPr>
        <w:t xml:space="preserve"> PEČAT I ŠTAMBILJ</w:t>
      </w:r>
    </w:p>
    <w:p w:rsidR="009037A4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5.</w:t>
      </w: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Pr="00C53501" w:rsidRDefault="009037A4" w:rsidP="009037A4">
      <w:pPr>
        <w:numPr>
          <w:ilvl w:val="0"/>
          <w:numId w:val="15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Zavod ima pečate i prijemne štambilje</w:t>
      </w:r>
      <w:r>
        <w:rPr>
          <w:rFonts w:ascii="Times New Roman" w:hAnsi="Times New Roman"/>
          <w:sz w:val="24"/>
        </w:rPr>
        <w:t>.</w:t>
      </w:r>
    </w:p>
    <w:p w:rsidR="009037A4" w:rsidRDefault="009037A4" w:rsidP="009037A4">
      <w:pPr>
        <w:numPr>
          <w:ilvl w:val="0"/>
          <w:numId w:val="15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Pečat Zavoda je okruglog oblika, promjera 35 mm</w:t>
      </w:r>
      <w:r>
        <w:rPr>
          <w:rFonts w:ascii="Times New Roman" w:hAnsi="Times New Roman"/>
          <w:sz w:val="24"/>
        </w:rPr>
        <w:t xml:space="preserve">, u kome je u </w:t>
      </w:r>
      <w:r w:rsidRPr="00592E43">
        <w:rPr>
          <w:rFonts w:ascii="Times New Roman" w:hAnsi="Times New Roman"/>
          <w:sz w:val="24"/>
        </w:rPr>
        <w:t xml:space="preserve"> koncentriranim</w:t>
      </w:r>
    </w:p>
    <w:p w:rsidR="009037A4" w:rsidRPr="00592E43" w:rsidRDefault="009037A4" w:rsidP="009037A4">
      <w:pPr>
        <w:jc w:val="both"/>
        <w:rPr>
          <w:rFonts w:ascii="Times New Roman" w:hAnsi="Times New Roman"/>
          <w:sz w:val="24"/>
        </w:rPr>
      </w:pPr>
      <w:r w:rsidRPr="00592E43">
        <w:rPr>
          <w:rFonts w:ascii="Times New Roman" w:hAnsi="Times New Roman"/>
          <w:sz w:val="24"/>
        </w:rPr>
        <w:t xml:space="preserve">krugovima upisan tekst: </w:t>
      </w: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 xml:space="preserve">Bosna i Hercegovina 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 xml:space="preserve">Federacija Bosne i Hercegovine 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Županija Posavska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Zavod zdravstvenog osiguranja Županije Posavske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Odžak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Default="009037A4" w:rsidP="009037A4">
      <w:pPr>
        <w:numPr>
          <w:ilvl w:val="0"/>
          <w:numId w:val="15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 xml:space="preserve">Osim pečata iz stavka </w:t>
      </w:r>
      <w:r>
        <w:rPr>
          <w:rFonts w:ascii="Times New Roman" w:hAnsi="Times New Roman"/>
          <w:sz w:val="24"/>
        </w:rPr>
        <w:t>(2)</w:t>
      </w:r>
      <w:r w:rsidRPr="004C56DB">
        <w:rPr>
          <w:rFonts w:ascii="Times New Roman" w:hAnsi="Times New Roman"/>
          <w:sz w:val="24"/>
        </w:rPr>
        <w:t xml:space="preserve"> ovog članka Zavod ima i pečat istog teksta promjera 20 mm</w:t>
      </w:r>
      <w:r>
        <w:rPr>
          <w:rFonts w:ascii="Times New Roman" w:hAnsi="Times New Roman"/>
          <w:sz w:val="24"/>
        </w:rPr>
        <w:t>.</w:t>
      </w:r>
    </w:p>
    <w:p w:rsidR="009037A4" w:rsidRPr="00C53501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(4) </w:t>
      </w:r>
      <w:r w:rsidRPr="00C53501">
        <w:rPr>
          <w:rFonts w:ascii="Times New Roman" w:hAnsi="Times New Roman"/>
          <w:sz w:val="24"/>
        </w:rPr>
        <w:t>U uredskom poslovanju Zavod upotrebljava štambilj pravokutnog oblika i promjera 30 x 70 mm, u kome je u gornjem d</w:t>
      </w:r>
      <w:r>
        <w:rPr>
          <w:rFonts w:ascii="Times New Roman" w:hAnsi="Times New Roman"/>
          <w:sz w:val="24"/>
        </w:rPr>
        <w:t>i</w:t>
      </w:r>
      <w:r w:rsidRPr="00C53501">
        <w:rPr>
          <w:rFonts w:ascii="Times New Roman" w:hAnsi="Times New Roman"/>
          <w:sz w:val="24"/>
        </w:rPr>
        <w:t>jelu upisan tekst koji sadrži naziv Zavoda i njegovo sjedište, a ispod toga podaci utvrđeni propisima o uredskom poslovanju</w:t>
      </w:r>
      <w:r>
        <w:rPr>
          <w:rFonts w:ascii="Times New Roman" w:hAnsi="Times New Roman"/>
          <w:sz w:val="24"/>
        </w:rPr>
        <w:t>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6.</w:t>
      </w: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Default="009037A4" w:rsidP="009037A4">
      <w:pPr>
        <w:pStyle w:val="Tijeloteksta"/>
        <w:numPr>
          <w:ilvl w:val="0"/>
          <w:numId w:val="16"/>
        </w:numPr>
        <w:rPr>
          <w:rFonts w:ascii="Times New Roman" w:hAnsi="Times New Roman"/>
          <w:sz w:val="24"/>
          <w:lang w:val="hr-HR"/>
        </w:rPr>
      </w:pPr>
      <w:r w:rsidRPr="004C56DB">
        <w:rPr>
          <w:rFonts w:ascii="Times New Roman" w:hAnsi="Times New Roman"/>
          <w:sz w:val="24"/>
          <w:lang w:val="hr-HR"/>
        </w:rPr>
        <w:t xml:space="preserve">Područni uredi Zavoda, imaju svoj pečat </w:t>
      </w:r>
      <w:r>
        <w:rPr>
          <w:rFonts w:ascii="Times New Roman" w:hAnsi="Times New Roman"/>
          <w:sz w:val="24"/>
          <w:lang w:val="hr-HR"/>
        </w:rPr>
        <w:t xml:space="preserve">okruglog oblika, </w:t>
      </w:r>
      <w:r w:rsidRPr="004C56DB">
        <w:rPr>
          <w:rFonts w:ascii="Times New Roman" w:hAnsi="Times New Roman"/>
          <w:sz w:val="24"/>
          <w:lang w:val="hr-HR"/>
        </w:rPr>
        <w:t>promjera 35 mm</w:t>
      </w:r>
      <w:r>
        <w:rPr>
          <w:rFonts w:ascii="Times New Roman" w:hAnsi="Times New Roman"/>
          <w:sz w:val="24"/>
          <w:lang w:val="hr-HR"/>
        </w:rPr>
        <w:t>, u kome</w:t>
      </w:r>
    </w:p>
    <w:p w:rsidR="009037A4" w:rsidRPr="00C97328" w:rsidRDefault="009037A4" w:rsidP="009037A4">
      <w:pPr>
        <w:pStyle w:val="Tijeloteksta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 xml:space="preserve">je </w:t>
      </w:r>
      <w:r w:rsidRPr="00C9732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u </w:t>
      </w:r>
      <w:r w:rsidRPr="006811E1">
        <w:rPr>
          <w:rFonts w:ascii="Times New Roman" w:hAnsi="Times New Roman"/>
          <w:sz w:val="24"/>
          <w:lang w:val="hr-HR"/>
        </w:rPr>
        <w:t>koncentriranim krugovima upisan tekst:</w:t>
      </w:r>
      <w:r w:rsidRPr="00C97328">
        <w:rPr>
          <w:rFonts w:ascii="Times New Roman" w:hAnsi="Times New Roman"/>
          <w:sz w:val="24"/>
        </w:rPr>
        <w:t xml:space="preserve"> 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 xml:space="preserve">Bosna i Hercegovina 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 xml:space="preserve">Federacija Bosne i Hercegovine 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Županija Posavska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Zavod zdravstvenog osiguranja Županije Posavske</w:t>
      </w:r>
    </w:p>
    <w:p w:rsidR="009037A4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Odžak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Default="009037A4" w:rsidP="009037A4">
      <w:pPr>
        <w:pStyle w:val="Tijeloteksta"/>
        <w:rPr>
          <w:rFonts w:ascii="Times New Roman" w:hAnsi="Times New Roman"/>
          <w:sz w:val="24"/>
          <w:lang w:val="hr-HR"/>
        </w:rPr>
      </w:pPr>
      <w:r w:rsidRPr="004C56DB">
        <w:rPr>
          <w:rFonts w:ascii="Times New Roman" w:hAnsi="Times New Roman"/>
          <w:sz w:val="24"/>
          <w:lang w:val="hr-HR"/>
        </w:rPr>
        <w:t>U sredini pečata vodoravno je upisan naziv područnog ureda.</w:t>
      </w:r>
    </w:p>
    <w:p w:rsidR="009037A4" w:rsidRPr="007F3E2C" w:rsidRDefault="009037A4" w:rsidP="009037A4">
      <w:pPr>
        <w:pStyle w:val="Tijeloteksta"/>
        <w:rPr>
          <w:rFonts w:ascii="Times New Roman" w:hAnsi="Times New Roman"/>
          <w:sz w:val="24"/>
          <w:lang w:val="hr-HR"/>
        </w:rPr>
      </w:pPr>
    </w:p>
    <w:p w:rsidR="009037A4" w:rsidRPr="00C53501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(2) </w:t>
      </w:r>
      <w:r w:rsidRPr="004C56DB">
        <w:rPr>
          <w:rFonts w:ascii="Times New Roman" w:hAnsi="Times New Roman"/>
          <w:sz w:val="24"/>
        </w:rPr>
        <w:t xml:space="preserve">Osim pečata iz stavka </w:t>
      </w:r>
      <w:r>
        <w:rPr>
          <w:rFonts w:ascii="Times New Roman" w:hAnsi="Times New Roman"/>
          <w:sz w:val="24"/>
        </w:rPr>
        <w:t>(1)</w:t>
      </w:r>
      <w:r w:rsidRPr="004C56DB">
        <w:rPr>
          <w:rFonts w:ascii="Times New Roman" w:hAnsi="Times New Roman"/>
          <w:sz w:val="24"/>
        </w:rPr>
        <w:t xml:space="preserve"> ovog članka područni uredi imaju i pečat istog teksta promjera 20 mm</w:t>
      </w:r>
      <w:r>
        <w:rPr>
          <w:rFonts w:ascii="Times New Roman" w:hAnsi="Times New Roman"/>
          <w:sz w:val="24"/>
        </w:rPr>
        <w:t>.</w:t>
      </w: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(3) </w:t>
      </w:r>
      <w:r w:rsidRPr="004C56DB">
        <w:rPr>
          <w:rFonts w:ascii="Times New Roman" w:hAnsi="Times New Roman"/>
          <w:sz w:val="24"/>
        </w:rPr>
        <w:t>U uredskom poslovanju područni uredi  upotrebljavaju štambilj pravokutnog oblika i promjera 30 x 70 mm, u kome je u gornjem d</w:t>
      </w:r>
      <w:r>
        <w:rPr>
          <w:rFonts w:ascii="Times New Roman" w:hAnsi="Times New Roman"/>
          <w:sz w:val="24"/>
        </w:rPr>
        <w:t>i</w:t>
      </w:r>
      <w:r w:rsidRPr="004C56DB">
        <w:rPr>
          <w:rFonts w:ascii="Times New Roman" w:hAnsi="Times New Roman"/>
          <w:sz w:val="24"/>
        </w:rPr>
        <w:t>jelu upisan tekst koji sadrži naziv i sjedište Zavoda te naziv područnog ureda, a ispod toga podaci utvrđeni propisima o uredskom poslovanju</w:t>
      </w:r>
      <w:r>
        <w:rPr>
          <w:rFonts w:ascii="Times New Roman" w:hAnsi="Times New Roman"/>
          <w:sz w:val="24"/>
        </w:rPr>
        <w:t>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7.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Odlukom ravnatelja Zavoda utvrđuje se način upotrebe i broj pečata i štambilja te osobe odgovorne za njihovo čuvanje.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IV. ZASTUPANJE I PREDSTAVLJANJE ZAVODA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8.</w:t>
      </w: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Zavod zastupa i predstavlja ravnatelj Zavoda.</w:t>
      </w:r>
    </w:p>
    <w:p w:rsidR="009037A4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9.</w:t>
      </w: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 xml:space="preserve">Ravnatelj je ovlašten da u ime Zavoda zaključuje ugovore i poduzima druge pravne radnje, kao i da zastupa Zavod pred sudovima i drugim organima u okviru prava, obveza i odgovornosti utvrđenih zakonom i ovim </w:t>
      </w:r>
      <w:r w:rsidR="00D444E3">
        <w:rPr>
          <w:rFonts w:ascii="Times New Roman" w:hAnsi="Times New Roman"/>
          <w:sz w:val="24"/>
        </w:rPr>
        <w:t>S</w:t>
      </w:r>
      <w:r w:rsidRPr="004C56DB">
        <w:rPr>
          <w:rFonts w:ascii="Times New Roman" w:hAnsi="Times New Roman"/>
          <w:sz w:val="24"/>
        </w:rPr>
        <w:t>tatutom.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10.</w:t>
      </w: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 xml:space="preserve">Ravnatelj može ovlastiti </w:t>
      </w:r>
      <w:r>
        <w:rPr>
          <w:rFonts w:ascii="Times New Roman" w:hAnsi="Times New Roman"/>
          <w:sz w:val="24"/>
        </w:rPr>
        <w:t>djelatnike</w:t>
      </w:r>
      <w:r w:rsidRPr="004C56DB">
        <w:rPr>
          <w:rFonts w:ascii="Times New Roman" w:hAnsi="Times New Roman"/>
          <w:sz w:val="24"/>
        </w:rPr>
        <w:t xml:space="preserve"> Zavoda da obavljaju određene poslove iz njegove nadležnosti kao i da zastupaju Zavod pred sudovima i drugim organima.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11.</w:t>
      </w: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Ravnatelja Zavoda u slučaju njegove nenazočnosti ili spriječenosti, sa svim ovlastima i odgovornostima u obavljanju njegovih poslova, zamjenjuje zamjenik ravnatelja Zavoda.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V.  USTROJSTVO</w:t>
      </w:r>
    </w:p>
    <w:p w:rsidR="009037A4" w:rsidRPr="004C56DB" w:rsidRDefault="009037A4" w:rsidP="009037A4">
      <w:pPr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12.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Prava, obveze i odgovornosti koje proizlaze iz djelatnosti Zavoda ostvaruju se:</w:t>
      </w:r>
    </w:p>
    <w:p w:rsidR="009037A4" w:rsidRPr="004C56DB" w:rsidRDefault="009037A4" w:rsidP="009037A4">
      <w:pPr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u s</w:t>
      </w:r>
      <w:r>
        <w:rPr>
          <w:rFonts w:ascii="Times New Roman" w:hAnsi="Times New Roman"/>
          <w:sz w:val="24"/>
        </w:rPr>
        <w:t xml:space="preserve">redišnjoj službi </w:t>
      </w:r>
      <w:r w:rsidRPr="004C56DB">
        <w:rPr>
          <w:rFonts w:ascii="Times New Roman" w:hAnsi="Times New Roman"/>
          <w:sz w:val="24"/>
        </w:rPr>
        <w:t xml:space="preserve">Zavoda, </w:t>
      </w:r>
    </w:p>
    <w:p w:rsidR="009037A4" w:rsidRPr="004C56DB" w:rsidRDefault="009037A4" w:rsidP="009037A4">
      <w:pPr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 xml:space="preserve">u područnim uredima Zavoda: </w:t>
      </w:r>
    </w:p>
    <w:p w:rsidR="009037A4" w:rsidRPr="004C56DB" w:rsidRDefault="009037A4" w:rsidP="009037A4">
      <w:pPr>
        <w:numPr>
          <w:ilvl w:val="0"/>
          <w:numId w:val="9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Odžak</w:t>
      </w:r>
      <w:r>
        <w:rPr>
          <w:rFonts w:ascii="Times New Roman" w:hAnsi="Times New Roman"/>
          <w:sz w:val="24"/>
        </w:rPr>
        <w:t>,</w:t>
      </w:r>
    </w:p>
    <w:p w:rsidR="009037A4" w:rsidRPr="004C56DB" w:rsidRDefault="009037A4" w:rsidP="009037A4">
      <w:pPr>
        <w:numPr>
          <w:ilvl w:val="0"/>
          <w:numId w:val="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Orašje,</w:t>
      </w:r>
    </w:p>
    <w:p w:rsidR="009037A4" w:rsidRPr="004C56DB" w:rsidRDefault="009037A4" w:rsidP="009037A4">
      <w:pPr>
        <w:numPr>
          <w:ilvl w:val="0"/>
          <w:numId w:val="9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Domaljevac-Šamac</w:t>
      </w:r>
      <w:r>
        <w:rPr>
          <w:rFonts w:ascii="Times New Roman" w:hAnsi="Times New Roman"/>
          <w:sz w:val="24"/>
        </w:rPr>
        <w:t>.</w:t>
      </w:r>
    </w:p>
    <w:p w:rsidR="009037A4" w:rsidRPr="004C56DB" w:rsidRDefault="009037A4" w:rsidP="009037A4">
      <w:pPr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13.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U s</w:t>
      </w:r>
      <w:r>
        <w:rPr>
          <w:rFonts w:ascii="Times New Roman" w:hAnsi="Times New Roman"/>
          <w:sz w:val="24"/>
        </w:rPr>
        <w:t>redišnjoj službi</w:t>
      </w:r>
      <w:r w:rsidRPr="004C56DB">
        <w:rPr>
          <w:rFonts w:ascii="Times New Roman" w:hAnsi="Times New Roman"/>
          <w:sz w:val="24"/>
        </w:rPr>
        <w:t xml:space="preserve"> Zavoda obavljaju se svi poslovi u vezi s ostvarivanjem prava osiguranih osoba iz obveznog zdravstvenog osiguranja, priprema i izrada planskih dokumenata u vezi s</w:t>
      </w:r>
      <w:r>
        <w:rPr>
          <w:rFonts w:ascii="Times New Roman" w:hAnsi="Times New Roman"/>
          <w:sz w:val="24"/>
        </w:rPr>
        <w:t>a</w:t>
      </w:r>
      <w:r w:rsidRPr="004C56DB">
        <w:rPr>
          <w:rFonts w:ascii="Times New Roman" w:hAnsi="Times New Roman"/>
          <w:sz w:val="24"/>
        </w:rPr>
        <w:t xml:space="preserve"> financiranjem zdravstvene zaštite, kao i svi drugi poslovi koji proizlaze iz odred</w:t>
      </w:r>
      <w:r>
        <w:rPr>
          <w:rFonts w:ascii="Times New Roman" w:hAnsi="Times New Roman"/>
          <w:sz w:val="24"/>
        </w:rPr>
        <w:t>bi</w:t>
      </w:r>
      <w:r w:rsidRPr="004C56DB">
        <w:rPr>
          <w:rFonts w:ascii="Times New Roman" w:hAnsi="Times New Roman"/>
          <w:sz w:val="24"/>
        </w:rPr>
        <w:t xml:space="preserve"> Zakona o zdravstvenom osiguranju, Zakon</w:t>
      </w:r>
      <w:r>
        <w:rPr>
          <w:rFonts w:ascii="Times New Roman" w:hAnsi="Times New Roman"/>
          <w:sz w:val="24"/>
        </w:rPr>
        <w:t>a</w:t>
      </w:r>
      <w:r w:rsidRPr="004C56DB">
        <w:rPr>
          <w:rFonts w:ascii="Times New Roman" w:hAnsi="Times New Roman"/>
          <w:sz w:val="24"/>
        </w:rPr>
        <w:t xml:space="preserve"> o zdravstvenoj zaštiti i drugih zakonskih i podzakonskih propisa, a koji su obvezujući za Zavod.</w:t>
      </w: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14.</w:t>
      </w: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Pr="00C53501" w:rsidRDefault="009037A4" w:rsidP="009037A4">
      <w:pPr>
        <w:numPr>
          <w:ilvl w:val="0"/>
          <w:numId w:val="17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Područni uredi su dio Zavoda i nemaju svojstvo pravne osobe</w:t>
      </w:r>
      <w:r>
        <w:rPr>
          <w:rFonts w:ascii="Times New Roman" w:hAnsi="Times New Roman"/>
          <w:sz w:val="24"/>
        </w:rPr>
        <w:t>.</w:t>
      </w:r>
    </w:p>
    <w:p w:rsidR="009037A4" w:rsidRPr="00C53501" w:rsidRDefault="009037A4" w:rsidP="009037A4">
      <w:pPr>
        <w:numPr>
          <w:ilvl w:val="0"/>
          <w:numId w:val="17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U područnim uredima Zavoda obavljaju se sljedeći poslovi:</w:t>
      </w:r>
    </w:p>
    <w:p w:rsidR="009037A4" w:rsidRPr="004C56DB" w:rsidRDefault="009037A4" w:rsidP="009037A4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 xml:space="preserve">prijava i odjava osiguranika i osiguranih osoba sa prebivalištem na teritoriju </w:t>
      </w:r>
      <w:r>
        <w:rPr>
          <w:rFonts w:ascii="Times New Roman" w:hAnsi="Times New Roman"/>
          <w:sz w:val="24"/>
        </w:rPr>
        <w:t>jedinice lokalne samouprave</w:t>
      </w:r>
      <w:r w:rsidRPr="004C56DB">
        <w:rPr>
          <w:rFonts w:ascii="Times New Roman" w:hAnsi="Times New Roman"/>
          <w:sz w:val="24"/>
        </w:rPr>
        <w:t xml:space="preserve"> u kojoj je sjedište područnog ureda</w:t>
      </w:r>
      <w:r>
        <w:rPr>
          <w:rFonts w:ascii="Times New Roman" w:hAnsi="Times New Roman"/>
          <w:sz w:val="24"/>
        </w:rPr>
        <w:t>,</w:t>
      </w:r>
    </w:p>
    <w:p w:rsidR="009037A4" w:rsidRPr="004C56DB" w:rsidRDefault="009037A4" w:rsidP="009037A4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lastRenderedPageBreak/>
        <w:t>izdavanje i ovjera isprava kojima se utvrđuje i dokazuje svojstvo osiguranika i osigurane osobe</w:t>
      </w:r>
      <w:r>
        <w:rPr>
          <w:rFonts w:ascii="Times New Roman" w:hAnsi="Times New Roman"/>
          <w:sz w:val="24"/>
        </w:rPr>
        <w:t>,</w:t>
      </w:r>
    </w:p>
    <w:p w:rsidR="009037A4" w:rsidRPr="004C56DB" w:rsidRDefault="009037A4" w:rsidP="009037A4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utvrđivanje prava na ortopedska i druga pomagala te prava na banjsko liječenje</w:t>
      </w:r>
      <w:r>
        <w:rPr>
          <w:rFonts w:ascii="Times New Roman" w:hAnsi="Times New Roman"/>
          <w:sz w:val="24"/>
        </w:rPr>
        <w:t>,</w:t>
      </w:r>
    </w:p>
    <w:p w:rsidR="009037A4" w:rsidRPr="004C56DB" w:rsidRDefault="009037A4" w:rsidP="009037A4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obrada dokumentacije i rješavanje po zahtjevima za refundiranje isplaćenih naknada plaća za vrijeme privremene spriječenosti za rad na teret sredstava Zavoda</w:t>
      </w:r>
      <w:r>
        <w:rPr>
          <w:rFonts w:ascii="Times New Roman" w:hAnsi="Times New Roman"/>
          <w:sz w:val="24"/>
        </w:rPr>
        <w:t>,</w:t>
      </w:r>
    </w:p>
    <w:p w:rsidR="009037A4" w:rsidRPr="004C56DB" w:rsidRDefault="009037A4" w:rsidP="009037A4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prijem, ovjera i izdavanje obrazaca u vezi s</w:t>
      </w:r>
      <w:r>
        <w:rPr>
          <w:rFonts w:ascii="Times New Roman" w:hAnsi="Times New Roman"/>
          <w:sz w:val="24"/>
        </w:rPr>
        <w:t>a</w:t>
      </w:r>
      <w:r w:rsidRPr="004C56DB">
        <w:rPr>
          <w:rFonts w:ascii="Times New Roman" w:hAnsi="Times New Roman"/>
          <w:sz w:val="24"/>
        </w:rPr>
        <w:t xml:space="preserve"> provođenjem međunarodnih sporazuma o socijalnom osiguranju u dijelu koji se odnosi na zdravstveno osiguranje</w:t>
      </w:r>
      <w:r>
        <w:rPr>
          <w:rFonts w:ascii="Times New Roman" w:hAnsi="Times New Roman"/>
          <w:sz w:val="24"/>
        </w:rPr>
        <w:t>,</w:t>
      </w:r>
    </w:p>
    <w:p w:rsidR="009037A4" w:rsidRPr="004C56DB" w:rsidRDefault="009037A4" w:rsidP="009037A4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poslovi u vezi osiguranja zdravstvene zaštite u inozemstvu i u vezi s upućivanjem osiguranih osoba na liječenje u inozemstvo u skladu s</w:t>
      </w:r>
      <w:r>
        <w:rPr>
          <w:rFonts w:ascii="Times New Roman" w:hAnsi="Times New Roman"/>
          <w:sz w:val="24"/>
        </w:rPr>
        <w:t xml:space="preserve"> </w:t>
      </w:r>
      <w:r w:rsidRPr="004C56DB">
        <w:rPr>
          <w:rFonts w:ascii="Times New Roman" w:hAnsi="Times New Roman"/>
          <w:sz w:val="24"/>
        </w:rPr>
        <w:t>propisima,</w:t>
      </w:r>
    </w:p>
    <w:p w:rsidR="009037A4" w:rsidRPr="004C56DB" w:rsidRDefault="009037A4" w:rsidP="009037A4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obračun paušalnih naknada po međunarodnim sporazumima</w:t>
      </w:r>
      <w:r>
        <w:rPr>
          <w:rFonts w:ascii="Times New Roman" w:hAnsi="Times New Roman"/>
          <w:sz w:val="24"/>
        </w:rPr>
        <w:t>,</w:t>
      </w:r>
    </w:p>
    <w:p w:rsidR="009037A4" w:rsidRPr="004C56DB" w:rsidRDefault="009037A4" w:rsidP="009037A4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 xml:space="preserve">preuzimanje i korištenje podataka iz Jedinstvenog </w:t>
      </w:r>
      <w:r w:rsidR="00C15162">
        <w:rPr>
          <w:rFonts w:ascii="Times New Roman" w:hAnsi="Times New Roman"/>
          <w:sz w:val="24"/>
        </w:rPr>
        <w:t xml:space="preserve">sustava </w:t>
      </w:r>
      <w:r w:rsidRPr="004C56DB">
        <w:rPr>
          <w:rFonts w:ascii="Times New Roman" w:hAnsi="Times New Roman"/>
          <w:sz w:val="24"/>
        </w:rPr>
        <w:t>registracije, kontrole i naplate doprinosa</w:t>
      </w:r>
      <w:r>
        <w:rPr>
          <w:rFonts w:ascii="Times New Roman" w:hAnsi="Times New Roman"/>
          <w:sz w:val="24"/>
        </w:rPr>
        <w:t>,</w:t>
      </w:r>
    </w:p>
    <w:p w:rsidR="009037A4" w:rsidRPr="004C56DB" w:rsidRDefault="009037A4" w:rsidP="009037A4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rješavanje u prvom stupnju o svim pravima iz obveznog zdravstvenog osiguranja</w:t>
      </w:r>
      <w:r>
        <w:rPr>
          <w:rFonts w:ascii="Times New Roman" w:hAnsi="Times New Roman"/>
          <w:sz w:val="24"/>
        </w:rPr>
        <w:t>,</w:t>
      </w:r>
    </w:p>
    <w:p w:rsidR="009037A4" w:rsidRPr="004C56DB" w:rsidRDefault="009037A4" w:rsidP="009037A4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drugi poslovi sukladno zakonskim i podzakonskim propisima te općim aktima Zavoda.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VI. PRAVA, OBVEZE I ODGOVORNOSTI TIJELA UPRAVLJANJA I RUKOVOĐENJA</w:t>
      </w:r>
    </w:p>
    <w:p w:rsidR="009037A4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UPRAVNO VIJEĆE</w:t>
      </w:r>
    </w:p>
    <w:p w:rsidR="009037A4" w:rsidRPr="004C56DB" w:rsidRDefault="009037A4" w:rsidP="009037A4">
      <w:pPr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15.</w:t>
      </w: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Pr="00C53501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(1) </w:t>
      </w:r>
      <w:r w:rsidRPr="004C56DB">
        <w:rPr>
          <w:rFonts w:ascii="Times New Roman" w:hAnsi="Times New Roman"/>
          <w:sz w:val="24"/>
        </w:rPr>
        <w:t>Zavodom upravlja Upravno vijeće</w:t>
      </w:r>
      <w:r>
        <w:rPr>
          <w:rFonts w:ascii="Times New Roman" w:hAnsi="Times New Roman"/>
          <w:sz w:val="24"/>
        </w:rPr>
        <w:t>.</w:t>
      </w:r>
    </w:p>
    <w:p w:rsidR="009037A4" w:rsidRPr="004C56DB" w:rsidRDefault="009037A4" w:rsidP="009037A4">
      <w:pPr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(2) </w:t>
      </w:r>
      <w:r w:rsidRPr="004C56DB">
        <w:rPr>
          <w:rFonts w:ascii="Times New Roman" w:hAnsi="Times New Roman"/>
          <w:sz w:val="24"/>
        </w:rPr>
        <w:t>Upravno vijeće sastoji se od devet članova i to:</w:t>
      </w:r>
    </w:p>
    <w:p w:rsidR="009037A4" w:rsidRPr="004C56DB" w:rsidRDefault="009037A4" w:rsidP="009037A4">
      <w:pPr>
        <w:numPr>
          <w:ilvl w:val="0"/>
          <w:numId w:val="7"/>
        </w:numPr>
        <w:tabs>
          <w:tab w:val="clear" w:pos="720"/>
        </w:tabs>
        <w:ind w:left="1276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3 člana iz reda osiguranika zdravstvenog osiguranja</w:t>
      </w:r>
    </w:p>
    <w:p w:rsidR="009037A4" w:rsidRPr="004C56DB" w:rsidRDefault="009037A4" w:rsidP="009037A4">
      <w:pPr>
        <w:numPr>
          <w:ilvl w:val="0"/>
          <w:numId w:val="7"/>
        </w:numPr>
        <w:tabs>
          <w:tab w:val="clear" w:pos="720"/>
        </w:tabs>
        <w:ind w:left="1276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2 člana iz reda poslodavaca</w:t>
      </w:r>
    </w:p>
    <w:p w:rsidR="009037A4" w:rsidRPr="00C53501" w:rsidRDefault="009037A4" w:rsidP="009037A4">
      <w:pPr>
        <w:numPr>
          <w:ilvl w:val="0"/>
          <w:numId w:val="7"/>
        </w:numPr>
        <w:tabs>
          <w:tab w:val="clear" w:pos="720"/>
        </w:tabs>
        <w:ind w:left="1276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4 člana iz reda  zdravstvenih</w:t>
      </w:r>
      <w:r>
        <w:rPr>
          <w:rFonts w:ascii="Times New Roman" w:hAnsi="Times New Roman"/>
          <w:sz w:val="24"/>
        </w:rPr>
        <w:t xml:space="preserve"> djelatnika.</w:t>
      </w: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(3) </w:t>
      </w:r>
      <w:r w:rsidRPr="004C56DB">
        <w:rPr>
          <w:rFonts w:ascii="Times New Roman" w:hAnsi="Times New Roman"/>
          <w:sz w:val="24"/>
        </w:rPr>
        <w:t xml:space="preserve">Predsjednika i članove Upravnog vijeća imenuje Vlada Županije Posavske </w:t>
      </w:r>
      <w:bookmarkStart w:id="0" w:name="_Hlk175658679"/>
      <w:r>
        <w:rPr>
          <w:rFonts w:ascii="Times New Roman" w:hAnsi="Times New Roman"/>
          <w:sz w:val="24"/>
        </w:rPr>
        <w:t xml:space="preserve">(u daljnjem tekstu: Vlada) </w:t>
      </w:r>
      <w:bookmarkEnd w:id="0"/>
      <w:r w:rsidRPr="004C56DB">
        <w:rPr>
          <w:rFonts w:ascii="Times New Roman" w:hAnsi="Times New Roman"/>
          <w:sz w:val="24"/>
        </w:rPr>
        <w:t>na prijedlog ministra nadležnog za zdravstvo</w:t>
      </w:r>
      <w:r>
        <w:rPr>
          <w:rFonts w:ascii="Times New Roman" w:hAnsi="Times New Roman"/>
          <w:sz w:val="24"/>
        </w:rPr>
        <w:t>.</w:t>
      </w: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(4) </w:t>
      </w:r>
      <w:r w:rsidRPr="004C56DB">
        <w:rPr>
          <w:rFonts w:ascii="Times New Roman" w:hAnsi="Times New Roman"/>
          <w:sz w:val="24"/>
        </w:rPr>
        <w:t>Mandat predsjednika  i članova Upravnog vijeća traje četiri godine i po isteku tog vremena mogu biti ponovno imenovani</w:t>
      </w:r>
      <w:r>
        <w:rPr>
          <w:rFonts w:ascii="Times New Roman" w:hAnsi="Times New Roman"/>
          <w:sz w:val="24"/>
        </w:rPr>
        <w:t>.</w:t>
      </w: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(5) </w:t>
      </w:r>
      <w:r w:rsidRPr="004C56DB">
        <w:rPr>
          <w:rFonts w:ascii="Times New Roman" w:hAnsi="Times New Roman"/>
          <w:sz w:val="24"/>
        </w:rPr>
        <w:t>Upravno vijeće za svoj rad odgovara Vla</w:t>
      </w:r>
      <w:r>
        <w:rPr>
          <w:rFonts w:ascii="Times New Roman" w:hAnsi="Times New Roman"/>
          <w:sz w:val="24"/>
        </w:rPr>
        <w:t>di.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16.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firstLine="360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Pored poslova utvrđenih Zakonom o zdravstvenom osiguranju, drugim zakonima i podzakonskim propisima Upravno vijeće:</w:t>
      </w:r>
    </w:p>
    <w:p w:rsidR="009037A4" w:rsidRPr="004C56DB" w:rsidRDefault="009037A4" w:rsidP="009037A4">
      <w:pPr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donosi poslovnik o radu Upravnog vijeća,</w:t>
      </w:r>
    </w:p>
    <w:p w:rsidR="009037A4" w:rsidRPr="004C56DB" w:rsidRDefault="009037A4" w:rsidP="009037A4">
      <w:pPr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 xml:space="preserve">donosi </w:t>
      </w:r>
      <w:r w:rsidR="006B03B7">
        <w:rPr>
          <w:rFonts w:ascii="Times New Roman" w:hAnsi="Times New Roman"/>
          <w:sz w:val="24"/>
        </w:rPr>
        <w:t>S</w:t>
      </w:r>
      <w:r w:rsidRPr="004C56DB">
        <w:rPr>
          <w:rFonts w:ascii="Times New Roman" w:hAnsi="Times New Roman"/>
          <w:sz w:val="24"/>
        </w:rPr>
        <w:t>tatut Zavoda i druge opće akte za provedbu Zakona,</w:t>
      </w:r>
    </w:p>
    <w:p w:rsidR="009037A4" w:rsidRPr="004C56DB" w:rsidRDefault="009037A4" w:rsidP="009037A4">
      <w:pPr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donosi pravilnik o radu,</w:t>
      </w:r>
    </w:p>
    <w:p w:rsidR="009037A4" w:rsidRPr="004C56DB" w:rsidRDefault="009037A4" w:rsidP="009037A4">
      <w:pPr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 xml:space="preserve">donosi pravilnik o plaćama i naknadama troškova uposlenih, </w:t>
      </w:r>
    </w:p>
    <w:p w:rsidR="009037A4" w:rsidRPr="004C56DB" w:rsidRDefault="009037A4" w:rsidP="009037A4">
      <w:pPr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donosi druge opće akte Zavoda,</w:t>
      </w:r>
    </w:p>
    <w:p w:rsidR="009037A4" w:rsidRPr="004C56DB" w:rsidRDefault="009037A4" w:rsidP="009037A4">
      <w:pPr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donosi godišnji plan rada Zavoda,</w:t>
      </w:r>
    </w:p>
    <w:p w:rsidR="009037A4" w:rsidRPr="004C56DB" w:rsidRDefault="009037A4" w:rsidP="009037A4">
      <w:pPr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donosi financijski plan Zavoda i druge planske dokumente sukladno zakonu,</w:t>
      </w:r>
    </w:p>
    <w:p w:rsidR="009037A4" w:rsidRPr="004C56DB" w:rsidRDefault="009037A4" w:rsidP="009037A4">
      <w:pPr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razmatra tromjesečna i pol</w:t>
      </w:r>
      <w:r>
        <w:rPr>
          <w:rFonts w:ascii="Times New Roman" w:hAnsi="Times New Roman"/>
          <w:sz w:val="24"/>
        </w:rPr>
        <w:t>u</w:t>
      </w:r>
      <w:r w:rsidRPr="004C56DB">
        <w:rPr>
          <w:rFonts w:ascii="Times New Roman" w:hAnsi="Times New Roman"/>
          <w:sz w:val="24"/>
        </w:rPr>
        <w:t xml:space="preserve">godišnje financijsko izvješće, </w:t>
      </w:r>
    </w:p>
    <w:p w:rsidR="009037A4" w:rsidRPr="004C56DB" w:rsidRDefault="009037A4" w:rsidP="009037A4">
      <w:pPr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lastRenderedPageBreak/>
        <w:t>usvaja godišnje financijsko izvješće i završni godišnji obračun,</w:t>
      </w:r>
    </w:p>
    <w:p w:rsidR="009037A4" w:rsidRPr="004C56DB" w:rsidRDefault="009037A4" w:rsidP="009037A4">
      <w:pPr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usvaja izvješće o godišnjem radu i poslovanju Zavoda,</w:t>
      </w:r>
    </w:p>
    <w:p w:rsidR="009037A4" w:rsidRPr="004C56DB" w:rsidRDefault="009037A4" w:rsidP="009037A4">
      <w:pPr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nadzire izvršenje financijskog plana Zavoda,</w:t>
      </w:r>
    </w:p>
    <w:p w:rsidR="009037A4" w:rsidRPr="004C56DB" w:rsidRDefault="009037A4" w:rsidP="009037A4">
      <w:pPr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obrazuje radne grupe i povjerenstva iz svoje nadležnosti te odlučuje o nak</w:t>
      </w:r>
      <w:r>
        <w:rPr>
          <w:rFonts w:ascii="Times New Roman" w:hAnsi="Times New Roman"/>
          <w:sz w:val="24"/>
        </w:rPr>
        <w:t>n</w:t>
      </w:r>
      <w:r w:rsidRPr="004C56DB">
        <w:rPr>
          <w:rFonts w:ascii="Times New Roman" w:hAnsi="Times New Roman"/>
          <w:sz w:val="24"/>
        </w:rPr>
        <w:t>adi za rad istih,</w:t>
      </w:r>
    </w:p>
    <w:p w:rsidR="009037A4" w:rsidRPr="004C56DB" w:rsidRDefault="009037A4" w:rsidP="009037A4">
      <w:pPr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 xml:space="preserve">odlučuje o naknadi za rad članova Upravnog vijeća, </w:t>
      </w:r>
    </w:p>
    <w:p w:rsidR="009037A4" w:rsidRPr="006811E1" w:rsidRDefault="009037A4" w:rsidP="009037A4">
      <w:pPr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ravnatelju Zavoda </w:t>
      </w:r>
      <w:r w:rsidRPr="004C56DB">
        <w:rPr>
          <w:rFonts w:ascii="Times New Roman" w:hAnsi="Times New Roman"/>
          <w:sz w:val="24"/>
        </w:rPr>
        <w:t>daje upute, preporuke, smjernice za rad i mišljenja o pojedinim pitanjima</w:t>
      </w:r>
      <w:r>
        <w:rPr>
          <w:rFonts w:ascii="Times New Roman" w:hAnsi="Times New Roman"/>
          <w:sz w:val="24"/>
        </w:rPr>
        <w:t>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17.</w:t>
      </w: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firstLine="360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Upravno vijeće Zavoda obavlja poslove i donosi opće akte za proved</w:t>
      </w:r>
      <w:r w:rsidRPr="004C56DB">
        <w:rPr>
          <w:rFonts w:ascii="Times New Roman" w:hAnsi="Times New Roman"/>
          <w:sz w:val="24"/>
        </w:rPr>
        <w:softHyphen/>
        <w:t>bu obveznog zdravstvenog osiguranja o:</w:t>
      </w:r>
    </w:p>
    <w:p w:rsidR="009037A4" w:rsidRPr="004C56DB" w:rsidRDefault="009037A4" w:rsidP="009037A4">
      <w:pPr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pravima, uvjetima i načinu ostvarivanja prava iz obveznog zdravstvenog osiguranja,</w:t>
      </w:r>
    </w:p>
    <w:p w:rsidR="009037A4" w:rsidRPr="004C56DB" w:rsidRDefault="009037A4" w:rsidP="009037A4">
      <w:pPr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visini naknade plaće i najvišem iznosu naknade plaće koja se isplaćuje na teret Zavoda,</w:t>
      </w:r>
    </w:p>
    <w:p w:rsidR="009037A4" w:rsidRPr="004C56DB" w:rsidRDefault="009037A4" w:rsidP="009037A4">
      <w:pPr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predlaže sukladno zakonu stope doprinosa za obvezno zdravstveno osiguranje,</w:t>
      </w:r>
    </w:p>
    <w:p w:rsidR="009037A4" w:rsidRPr="004C56DB" w:rsidRDefault="009037A4" w:rsidP="009037A4">
      <w:pPr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pravima, uvjetima i načinu korištenja zdravstvene zaštite izvan Županije Posavske,</w:t>
      </w:r>
    </w:p>
    <w:p w:rsidR="009037A4" w:rsidRPr="004C56DB" w:rsidRDefault="009037A4" w:rsidP="009037A4">
      <w:pPr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načinu propisivanja i izdavanja lijekova koji se osiguranim osobama mogu propisivati na teret sredstava Zavoda,</w:t>
      </w:r>
    </w:p>
    <w:p w:rsidR="009037A4" w:rsidRPr="004C56DB" w:rsidRDefault="009037A4" w:rsidP="009037A4">
      <w:pPr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 xml:space="preserve">opsegu, načinu i postupku ostvarivanja prava na </w:t>
      </w:r>
      <w:r>
        <w:rPr>
          <w:rFonts w:ascii="Times New Roman" w:hAnsi="Times New Roman"/>
          <w:sz w:val="24"/>
        </w:rPr>
        <w:t xml:space="preserve">financiranje/sufinanciranje </w:t>
      </w:r>
      <w:r w:rsidRPr="004C56DB">
        <w:rPr>
          <w:rFonts w:ascii="Times New Roman" w:hAnsi="Times New Roman"/>
          <w:sz w:val="24"/>
        </w:rPr>
        <w:t>ortopedsk</w:t>
      </w:r>
      <w:r>
        <w:rPr>
          <w:rFonts w:ascii="Times New Roman" w:hAnsi="Times New Roman"/>
          <w:sz w:val="24"/>
        </w:rPr>
        <w:t>ih</w:t>
      </w:r>
      <w:r w:rsidRPr="004C56DB">
        <w:rPr>
          <w:rFonts w:ascii="Times New Roman" w:hAnsi="Times New Roman"/>
          <w:sz w:val="24"/>
        </w:rPr>
        <w:t xml:space="preserve"> i drug</w:t>
      </w:r>
      <w:r>
        <w:rPr>
          <w:rFonts w:ascii="Times New Roman" w:hAnsi="Times New Roman"/>
          <w:sz w:val="24"/>
        </w:rPr>
        <w:t>ih</w:t>
      </w:r>
      <w:r w:rsidRPr="004C56DB">
        <w:rPr>
          <w:rFonts w:ascii="Times New Roman" w:hAnsi="Times New Roman"/>
          <w:sz w:val="24"/>
        </w:rPr>
        <w:t xml:space="preserve"> pomagala,</w:t>
      </w:r>
    </w:p>
    <w:p w:rsidR="009037A4" w:rsidRPr="004C56DB" w:rsidRDefault="009037A4" w:rsidP="009037A4">
      <w:pPr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načinu i postupku ostvarivanja prava na sufinanciranje liječenja medicinskom rehabilitacijom</w:t>
      </w:r>
      <w:r>
        <w:rPr>
          <w:rFonts w:ascii="Times New Roman" w:hAnsi="Times New Roman"/>
          <w:sz w:val="24"/>
        </w:rPr>
        <w:t>,</w:t>
      </w:r>
      <w:r w:rsidRPr="004C56DB">
        <w:rPr>
          <w:rFonts w:ascii="Times New Roman" w:hAnsi="Times New Roman"/>
          <w:sz w:val="24"/>
        </w:rPr>
        <w:t xml:space="preserve">  </w:t>
      </w:r>
    </w:p>
    <w:p w:rsidR="009037A4" w:rsidRPr="004C56DB" w:rsidRDefault="009037A4" w:rsidP="009037A4">
      <w:pPr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odlučuje o drugim pitanjima utvrđenim zakonom, podzakonskim aktima,  ovim Statutom i drugim općim aktima Zavoda.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18.</w:t>
      </w: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(1) </w:t>
      </w:r>
      <w:r w:rsidRPr="004C56DB">
        <w:rPr>
          <w:rFonts w:ascii="Times New Roman" w:hAnsi="Times New Roman"/>
          <w:sz w:val="24"/>
        </w:rPr>
        <w:t>Upravno vijeće obavlja poslove iz svoga djelokruga na sjednicama</w:t>
      </w:r>
      <w:r>
        <w:rPr>
          <w:rFonts w:ascii="Times New Roman" w:hAnsi="Times New Roman"/>
          <w:sz w:val="24"/>
        </w:rPr>
        <w:t>.</w:t>
      </w: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(2) </w:t>
      </w:r>
      <w:r w:rsidRPr="004C56DB">
        <w:rPr>
          <w:rFonts w:ascii="Times New Roman" w:hAnsi="Times New Roman"/>
          <w:sz w:val="24"/>
        </w:rPr>
        <w:t>Upravno vijeće pravovaljano odlučuje ako je na sjednici nazočna većina od ukupnog broja članova</w:t>
      </w:r>
      <w:r>
        <w:rPr>
          <w:rFonts w:ascii="Times New Roman" w:hAnsi="Times New Roman"/>
          <w:sz w:val="24"/>
        </w:rPr>
        <w:t>.</w:t>
      </w: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(3) </w:t>
      </w:r>
      <w:r w:rsidRPr="004C56DB">
        <w:rPr>
          <w:rFonts w:ascii="Times New Roman" w:hAnsi="Times New Roman"/>
          <w:sz w:val="24"/>
        </w:rPr>
        <w:t>Upravno vijeće Zavoda donosi odluke većinom glasova ukupnog broja članova</w:t>
      </w:r>
      <w:r>
        <w:rPr>
          <w:rFonts w:ascii="Times New Roman" w:hAnsi="Times New Roman"/>
          <w:sz w:val="24"/>
        </w:rPr>
        <w:t>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19.</w:t>
      </w: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Predsjednik Upravnog vijeća saziva i rukovodi sjednicom Upravnog vijeća, potpisuje odluke i druge akte koje donosi Upravno vijeće, te obavlja i druge poslove sukladno odredbama Poslovnika o radu Upravnog vijeća i drugim općim aktima Zavoda.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20.</w:t>
      </w: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(1) </w:t>
      </w:r>
      <w:r w:rsidRPr="004C56DB">
        <w:rPr>
          <w:rFonts w:ascii="Times New Roman" w:hAnsi="Times New Roman"/>
          <w:sz w:val="24"/>
        </w:rPr>
        <w:t>Predsjednik Upravnog vijeća saziva sjednice Upravnog vijeća po potrebi</w:t>
      </w:r>
      <w:r>
        <w:rPr>
          <w:rFonts w:ascii="Times New Roman" w:hAnsi="Times New Roman"/>
          <w:sz w:val="24"/>
        </w:rPr>
        <w:t>.</w:t>
      </w: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(2) </w:t>
      </w:r>
      <w:r w:rsidRPr="004C56DB">
        <w:rPr>
          <w:rFonts w:ascii="Times New Roman" w:hAnsi="Times New Roman"/>
          <w:sz w:val="24"/>
        </w:rPr>
        <w:t>Predsjednik Upravnog vijeća dužan je sazvati sjednicu Upravnog vijeća ako to zatraže:</w:t>
      </w:r>
    </w:p>
    <w:p w:rsidR="009037A4" w:rsidRPr="004C56DB" w:rsidRDefault="009037A4" w:rsidP="009037A4">
      <w:pPr>
        <w:numPr>
          <w:ilvl w:val="0"/>
          <w:numId w:val="5"/>
        </w:numPr>
        <w:tabs>
          <w:tab w:val="clear" w:pos="720"/>
          <w:tab w:val="num" w:pos="1276"/>
        </w:tabs>
        <w:ind w:left="1276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V</w:t>
      </w:r>
      <w:r>
        <w:rPr>
          <w:rFonts w:ascii="Times New Roman" w:hAnsi="Times New Roman"/>
          <w:sz w:val="24"/>
        </w:rPr>
        <w:t>lada</w:t>
      </w:r>
      <w:r w:rsidRPr="004C56DB">
        <w:rPr>
          <w:rFonts w:ascii="Times New Roman" w:hAnsi="Times New Roman"/>
          <w:sz w:val="24"/>
        </w:rPr>
        <w:t>,</w:t>
      </w:r>
    </w:p>
    <w:p w:rsidR="009037A4" w:rsidRPr="004C56DB" w:rsidRDefault="009037A4" w:rsidP="009037A4">
      <w:pPr>
        <w:numPr>
          <w:ilvl w:val="0"/>
          <w:numId w:val="5"/>
        </w:numPr>
        <w:tabs>
          <w:tab w:val="clear" w:pos="720"/>
          <w:tab w:val="num" w:pos="1276"/>
        </w:tabs>
        <w:ind w:left="1276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županijski ministar nadležan za zdravstvo,</w:t>
      </w:r>
    </w:p>
    <w:p w:rsidR="009037A4" w:rsidRPr="004C56DB" w:rsidRDefault="009037A4" w:rsidP="009037A4">
      <w:pPr>
        <w:numPr>
          <w:ilvl w:val="0"/>
          <w:numId w:val="5"/>
        </w:numPr>
        <w:tabs>
          <w:tab w:val="clear" w:pos="720"/>
          <w:tab w:val="num" w:pos="1276"/>
        </w:tabs>
        <w:ind w:left="1276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ravnatelj Zavoda,</w:t>
      </w:r>
    </w:p>
    <w:p w:rsidR="009037A4" w:rsidRPr="004C56DB" w:rsidRDefault="009037A4" w:rsidP="009037A4">
      <w:pPr>
        <w:numPr>
          <w:ilvl w:val="0"/>
          <w:numId w:val="5"/>
        </w:numPr>
        <w:tabs>
          <w:tab w:val="clear" w:pos="720"/>
          <w:tab w:val="num" w:pos="1276"/>
        </w:tabs>
        <w:ind w:left="1276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najmanje tri člana Upravnog vijeća.</w:t>
      </w:r>
    </w:p>
    <w:p w:rsidR="009037A4" w:rsidRPr="004C56DB" w:rsidRDefault="009037A4" w:rsidP="009037A4">
      <w:pPr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RAV</w:t>
      </w:r>
      <w:r w:rsidR="00C15162">
        <w:rPr>
          <w:rFonts w:ascii="Times New Roman" w:hAnsi="Times New Roman"/>
          <w:sz w:val="24"/>
        </w:rPr>
        <w:t>NA</w:t>
      </w:r>
      <w:r w:rsidRPr="004C56DB">
        <w:rPr>
          <w:rFonts w:ascii="Times New Roman" w:hAnsi="Times New Roman"/>
          <w:sz w:val="24"/>
        </w:rPr>
        <w:t>TELJ ZAVODA</w:t>
      </w:r>
    </w:p>
    <w:p w:rsidR="009037A4" w:rsidRPr="004C56DB" w:rsidRDefault="009037A4" w:rsidP="009037A4">
      <w:pPr>
        <w:ind w:left="720"/>
        <w:jc w:val="both"/>
        <w:rPr>
          <w:rFonts w:ascii="Times New Roman" w:hAnsi="Times New Roman"/>
          <w:sz w:val="24"/>
        </w:rPr>
      </w:pPr>
    </w:p>
    <w:p w:rsidR="009037A4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21.</w:t>
      </w: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(1) </w:t>
      </w:r>
      <w:r w:rsidRPr="004C56DB">
        <w:rPr>
          <w:rFonts w:ascii="Times New Roman" w:hAnsi="Times New Roman"/>
          <w:sz w:val="24"/>
        </w:rPr>
        <w:t>Zavodom rukovodi ravnatelj</w:t>
      </w:r>
      <w:r>
        <w:rPr>
          <w:rFonts w:ascii="Times New Roman" w:hAnsi="Times New Roman"/>
          <w:sz w:val="24"/>
        </w:rPr>
        <w:t>.</w:t>
      </w: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(2) </w:t>
      </w:r>
      <w:r w:rsidRPr="004C56DB">
        <w:rPr>
          <w:rFonts w:ascii="Times New Roman" w:hAnsi="Times New Roman"/>
          <w:sz w:val="24"/>
        </w:rPr>
        <w:t>Ravnatelj Zavoda odgovoran je za zakonitost rada Zavoda</w:t>
      </w:r>
      <w:r>
        <w:rPr>
          <w:rFonts w:ascii="Times New Roman" w:hAnsi="Times New Roman"/>
          <w:sz w:val="24"/>
        </w:rPr>
        <w:t>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22.</w:t>
      </w: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(1) </w:t>
      </w:r>
      <w:r w:rsidRPr="004C56DB">
        <w:rPr>
          <w:rFonts w:ascii="Times New Roman" w:hAnsi="Times New Roman"/>
          <w:sz w:val="24"/>
        </w:rPr>
        <w:t xml:space="preserve">Ravnatelj </w:t>
      </w:r>
      <w:r>
        <w:rPr>
          <w:rFonts w:ascii="Times New Roman" w:hAnsi="Times New Roman"/>
          <w:sz w:val="24"/>
        </w:rPr>
        <w:t xml:space="preserve">Zavoda bira se na temelju </w:t>
      </w:r>
      <w:r w:rsidR="0065784A">
        <w:rPr>
          <w:rFonts w:ascii="Times New Roman" w:hAnsi="Times New Roman"/>
          <w:sz w:val="24"/>
        </w:rPr>
        <w:t>javnog natječaja,</w:t>
      </w:r>
      <w:r w:rsidRPr="004C56DB">
        <w:rPr>
          <w:rFonts w:ascii="Times New Roman" w:hAnsi="Times New Roman"/>
          <w:sz w:val="24"/>
        </w:rPr>
        <w:t xml:space="preserve"> a imenuje ga i ra</w:t>
      </w:r>
      <w:r>
        <w:rPr>
          <w:rFonts w:ascii="Times New Roman" w:hAnsi="Times New Roman"/>
          <w:sz w:val="24"/>
        </w:rPr>
        <w:t>zrješava Vlada</w:t>
      </w:r>
      <w:r w:rsidRPr="004C56DB">
        <w:rPr>
          <w:rFonts w:ascii="Times New Roman" w:hAnsi="Times New Roman"/>
          <w:sz w:val="24"/>
        </w:rPr>
        <w:t xml:space="preserve"> na prijedlog minist</w:t>
      </w:r>
      <w:r>
        <w:rPr>
          <w:rFonts w:ascii="Times New Roman" w:hAnsi="Times New Roman"/>
          <w:sz w:val="24"/>
        </w:rPr>
        <w:t>ra</w:t>
      </w:r>
      <w:r w:rsidRPr="004C56DB">
        <w:rPr>
          <w:rFonts w:ascii="Times New Roman" w:hAnsi="Times New Roman"/>
          <w:sz w:val="24"/>
        </w:rPr>
        <w:t xml:space="preserve"> nadležnog za zdravstvo</w:t>
      </w:r>
      <w:r>
        <w:rPr>
          <w:rFonts w:ascii="Times New Roman" w:hAnsi="Times New Roman"/>
          <w:sz w:val="24"/>
        </w:rPr>
        <w:t>.</w:t>
      </w: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(2) </w:t>
      </w:r>
      <w:r w:rsidRPr="004C56DB">
        <w:rPr>
          <w:rFonts w:ascii="Times New Roman" w:hAnsi="Times New Roman"/>
          <w:sz w:val="24"/>
        </w:rPr>
        <w:t>Ravnatelj se imenuje na period od četiri godine i po isteku tog perioda može biti ponovno imenovan</w:t>
      </w:r>
      <w:r>
        <w:rPr>
          <w:rFonts w:ascii="Times New Roman" w:hAnsi="Times New Roman"/>
          <w:sz w:val="24"/>
        </w:rPr>
        <w:t>.</w:t>
      </w:r>
    </w:p>
    <w:p w:rsidR="009037A4" w:rsidRPr="00C53501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 w:rsidRPr="00C53501">
        <w:rPr>
          <w:rFonts w:ascii="Times New Roman" w:hAnsi="Times New Roman"/>
          <w:sz w:val="24"/>
        </w:rPr>
        <w:t xml:space="preserve">(3) Za </w:t>
      </w:r>
      <w:r>
        <w:rPr>
          <w:rFonts w:ascii="Times New Roman" w:hAnsi="Times New Roman"/>
          <w:sz w:val="24"/>
        </w:rPr>
        <w:t>r</w:t>
      </w:r>
      <w:r w:rsidRPr="00C53501">
        <w:rPr>
          <w:rFonts w:ascii="Times New Roman" w:hAnsi="Times New Roman"/>
          <w:sz w:val="24"/>
        </w:rPr>
        <w:t>avnatelja Zavoda može se imenovati osoba koja pored općih uvjeta utvrđenih zakonom ima VII stupanj stručne spreme pravnog, ekonomskog</w:t>
      </w:r>
      <w:r>
        <w:rPr>
          <w:rFonts w:ascii="Times New Roman" w:hAnsi="Times New Roman"/>
          <w:sz w:val="24"/>
        </w:rPr>
        <w:t xml:space="preserve"> ili</w:t>
      </w:r>
      <w:r w:rsidRPr="00C53501">
        <w:rPr>
          <w:rFonts w:ascii="Times New Roman" w:hAnsi="Times New Roman"/>
          <w:sz w:val="24"/>
        </w:rPr>
        <w:t xml:space="preserve"> zdravstvenog smjera</w:t>
      </w:r>
      <w:r w:rsidR="00D444E3">
        <w:rPr>
          <w:rFonts w:ascii="Times New Roman" w:hAnsi="Times New Roman"/>
          <w:sz w:val="24"/>
        </w:rPr>
        <w:t>,</w:t>
      </w:r>
      <w:r w:rsidRPr="00C5350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ili</w:t>
      </w:r>
      <w:r w:rsidRPr="00C53501">
        <w:rPr>
          <w:rFonts w:ascii="Times New Roman" w:hAnsi="Times New Roman"/>
          <w:sz w:val="24"/>
        </w:rPr>
        <w:t xml:space="preserve"> visoko obrazovanje prema Bolonjskom sustavu studiranja koje se vrednuje s najmanje 240 ETC bodova </w:t>
      </w:r>
      <w:r>
        <w:rPr>
          <w:rFonts w:ascii="Times New Roman" w:hAnsi="Times New Roman"/>
          <w:sz w:val="24"/>
        </w:rPr>
        <w:t xml:space="preserve">i </w:t>
      </w:r>
      <w:r w:rsidRPr="00C53501">
        <w:rPr>
          <w:rFonts w:ascii="Times New Roman" w:hAnsi="Times New Roman"/>
          <w:sz w:val="24"/>
        </w:rPr>
        <w:t xml:space="preserve">ima najmanje </w:t>
      </w:r>
      <w:r>
        <w:rPr>
          <w:rFonts w:ascii="Times New Roman" w:hAnsi="Times New Roman"/>
          <w:sz w:val="24"/>
        </w:rPr>
        <w:t>sedam (</w:t>
      </w:r>
      <w:r w:rsidRPr="00C53501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)</w:t>
      </w:r>
      <w:r w:rsidRPr="00C53501">
        <w:rPr>
          <w:rFonts w:ascii="Times New Roman" w:hAnsi="Times New Roman"/>
          <w:sz w:val="24"/>
        </w:rPr>
        <w:t xml:space="preserve"> godina radnog iskustva u struci</w:t>
      </w:r>
      <w:r>
        <w:rPr>
          <w:rFonts w:ascii="Times New Roman" w:hAnsi="Times New Roman"/>
          <w:sz w:val="24"/>
        </w:rPr>
        <w:t>.</w:t>
      </w:r>
    </w:p>
    <w:p w:rsidR="009037A4" w:rsidRPr="004C56DB" w:rsidRDefault="009037A4" w:rsidP="009037A4">
      <w:pPr>
        <w:jc w:val="both"/>
        <w:rPr>
          <w:rFonts w:ascii="Times New Roman" w:hAnsi="Times New Roman"/>
          <w:color w:val="9BBB59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23.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 xml:space="preserve">Ravnatelj za svoj rad odgovara Upravnom vijeću </w:t>
      </w:r>
      <w:r>
        <w:rPr>
          <w:rFonts w:ascii="Times New Roman" w:hAnsi="Times New Roman"/>
          <w:sz w:val="24"/>
        </w:rPr>
        <w:t>Zavoda i Vladi</w:t>
      </w:r>
      <w:r w:rsidRPr="004C56DB">
        <w:rPr>
          <w:rFonts w:ascii="Times New Roman" w:hAnsi="Times New Roman"/>
          <w:sz w:val="24"/>
        </w:rPr>
        <w:t>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24.</w:t>
      </w: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(1) </w:t>
      </w:r>
      <w:r w:rsidRPr="004C56DB">
        <w:rPr>
          <w:rFonts w:ascii="Times New Roman" w:hAnsi="Times New Roman"/>
          <w:sz w:val="24"/>
        </w:rPr>
        <w:t>Ravnatelj Zavoda je u radnom odnosu u Zavodu, te u okviru Zavoda ostvaruje sva prava i obveze iz radnog odnosa, ako zakonom nije drugačije propisano</w:t>
      </w:r>
      <w:r>
        <w:rPr>
          <w:rFonts w:ascii="Times New Roman" w:hAnsi="Times New Roman"/>
          <w:sz w:val="24"/>
        </w:rPr>
        <w:t>.</w:t>
      </w: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(2) </w:t>
      </w:r>
      <w:r w:rsidRPr="004C56DB">
        <w:rPr>
          <w:rFonts w:ascii="Times New Roman" w:hAnsi="Times New Roman"/>
          <w:sz w:val="24"/>
        </w:rPr>
        <w:t xml:space="preserve">Međusobna prava i obveze </w:t>
      </w:r>
      <w:r>
        <w:rPr>
          <w:rFonts w:ascii="Times New Roman" w:hAnsi="Times New Roman"/>
          <w:sz w:val="24"/>
        </w:rPr>
        <w:t>r</w:t>
      </w:r>
      <w:r w:rsidRPr="004C56DB">
        <w:rPr>
          <w:rFonts w:ascii="Times New Roman" w:hAnsi="Times New Roman"/>
          <w:sz w:val="24"/>
        </w:rPr>
        <w:t xml:space="preserve">avnatelja Zavoda i Zavoda uređuju se ugovorom o pravima i obvezama ravnatelja, kojega u ime Zavoda </w:t>
      </w:r>
      <w:r>
        <w:rPr>
          <w:rFonts w:ascii="Times New Roman" w:hAnsi="Times New Roman"/>
          <w:sz w:val="24"/>
        </w:rPr>
        <w:t>zaključuje</w:t>
      </w:r>
      <w:r w:rsidRPr="004C56DB">
        <w:rPr>
          <w:rFonts w:ascii="Times New Roman" w:hAnsi="Times New Roman"/>
          <w:sz w:val="24"/>
        </w:rPr>
        <w:t xml:space="preserve"> pred</w:t>
      </w:r>
      <w:r w:rsidRPr="004C56DB">
        <w:rPr>
          <w:rFonts w:ascii="Times New Roman" w:hAnsi="Times New Roman"/>
          <w:sz w:val="24"/>
        </w:rPr>
        <w:softHyphen/>
        <w:t>sjednik Upravnog vijeća Zavoda, sukladno odluci Upravnog vijeća o bitnim sastojcima ugovora.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25.</w:t>
      </w: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(1) </w:t>
      </w:r>
      <w:r w:rsidRPr="004C56DB">
        <w:rPr>
          <w:rFonts w:ascii="Times New Roman" w:hAnsi="Times New Roman"/>
          <w:sz w:val="24"/>
        </w:rPr>
        <w:t xml:space="preserve">Ravnatelj Zavoda je obvezan </w:t>
      </w:r>
      <w:r w:rsidR="00C64C69">
        <w:rPr>
          <w:rFonts w:ascii="Times New Roman" w:hAnsi="Times New Roman"/>
          <w:sz w:val="24"/>
        </w:rPr>
        <w:t>nazočiti</w:t>
      </w:r>
      <w:r w:rsidRPr="004C56DB">
        <w:rPr>
          <w:rFonts w:ascii="Times New Roman" w:hAnsi="Times New Roman"/>
          <w:sz w:val="24"/>
        </w:rPr>
        <w:t xml:space="preserve"> sjednicama Upravnog vijeća i aktivno </w:t>
      </w:r>
      <w:r>
        <w:rPr>
          <w:rFonts w:ascii="Times New Roman" w:hAnsi="Times New Roman"/>
          <w:sz w:val="24"/>
        </w:rPr>
        <w:t>sudjelovati</w:t>
      </w:r>
      <w:r w:rsidRPr="004C56DB">
        <w:rPr>
          <w:rFonts w:ascii="Times New Roman" w:hAnsi="Times New Roman"/>
          <w:sz w:val="24"/>
        </w:rPr>
        <w:t xml:space="preserve"> u njegovom radu, ali bez prava odlučivanja.</w:t>
      </w: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(2) </w:t>
      </w:r>
      <w:r w:rsidRPr="004C56DB">
        <w:rPr>
          <w:rFonts w:ascii="Times New Roman" w:hAnsi="Times New Roman"/>
          <w:sz w:val="24"/>
        </w:rPr>
        <w:t xml:space="preserve">Ravnatelj Zavoda može </w:t>
      </w:r>
      <w:r w:rsidR="00CA0160">
        <w:rPr>
          <w:rFonts w:ascii="Times New Roman" w:hAnsi="Times New Roman"/>
          <w:sz w:val="24"/>
        </w:rPr>
        <w:t>nazočiti</w:t>
      </w:r>
      <w:r w:rsidRPr="004C56DB">
        <w:rPr>
          <w:rFonts w:ascii="Times New Roman" w:hAnsi="Times New Roman"/>
          <w:sz w:val="24"/>
        </w:rPr>
        <w:t xml:space="preserve"> sjednicama tijela i povjerenstava koje sam imenuje ili ih imenuje Upravno vijeće.</w:t>
      </w: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(3) </w:t>
      </w:r>
      <w:r w:rsidRPr="004C56DB">
        <w:rPr>
          <w:rFonts w:ascii="Times New Roman" w:hAnsi="Times New Roman"/>
          <w:sz w:val="24"/>
        </w:rPr>
        <w:t>Ravnatelj je dužan na zahtjev Upravnog vijeća, tijela i  povjerenstva koje imenuje Upravno vijeće dati pojašnjenja i informacije u vezi s</w:t>
      </w:r>
      <w:r>
        <w:rPr>
          <w:rFonts w:ascii="Times New Roman" w:hAnsi="Times New Roman"/>
          <w:sz w:val="24"/>
        </w:rPr>
        <w:t>a</w:t>
      </w:r>
      <w:r w:rsidRPr="004C56DB">
        <w:rPr>
          <w:rFonts w:ascii="Times New Roman" w:hAnsi="Times New Roman"/>
          <w:sz w:val="24"/>
        </w:rPr>
        <w:t xml:space="preserve"> radom Zavoda.</w:t>
      </w: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(4) </w:t>
      </w:r>
      <w:r w:rsidRPr="004C56DB">
        <w:rPr>
          <w:rFonts w:ascii="Times New Roman" w:hAnsi="Times New Roman"/>
          <w:sz w:val="24"/>
        </w:rPr>
        <w:t xml:space="preserve">Ravnatelj Zavoda može iz reda djelatnika imenovati osobu koja će ga </w:t>
      </w:r>
      <w:r w:rsidR="00C64C69">
        <w:rPr>
          <w:rFonts w:ascii="Times New Roman" w:hAnsi="Times New Roman"/>
          <w:sz w:val="24"/>
        </w:rPr>
        <w:t>mijenjati</w:t>
      </w:r>
      <w:r w:rsidRPr="004C56DB">
        <w:rPr>
          <w:rFonts w:ascii="Times New Roman" w:hAnsi="Times New Roman"/>
          <w:sz w:val="24"/>
        </w:rPr>
        <w:t xml:space="preserve"> u slučaju njegove odsutnosti ili spriječenosti.</w:t>
      </w:r>
    </w:p>
    <w:p w:rsidR="009037A4" w:rsidRPr="004C56DB" w:rsidRDefault="009037A4" w:rsidP="009037A4">
      <w:pPr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26.</w:t>
      </w:r>
    </w:p>
    <w:p w:rsidR="009037A4" w:rsidRPr="004C56DB" w:rsidRDefault="009037A4" w:rsidP="009037A4">
      <w:pPr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 xml:space="preserve">U vođenju Zavoda </w:t>
      </w:r>
      <w:r w:rsidR="00C64C69">
        <w:rPr>
          <w:rFonts w:ascii="Times New Roman" w:hAnsi="Times New Roman"/>
          <w:sz w:val="24"/>
        </w:rPr>
        <w:t>r</w:t>
      </w:r>
      <w:r w:rsidRPr="004C56DB">
        <w:rPr>
          <w:rFonts w:ascii="Times New Roman" w:hAnsi="Times New Roman"/>
          <w:sz w:val="24"/>
        </w:rPr>
        <w:t>avnatelj Zavoda:</w:t>
      </w:r>
    </w:p>
    <w:p w:rsidR="009037A4" w:rsidRPr="004C56DB" w:rsidRDefault="009037A4" w:rsidP="009037A4">
      <w:pPr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lastRenderedPageBreak/>
        <w:t>organizira rad i poslovanje Zavoda,</w:t>
      </w:r>
    </w:p>
    <w:p w:rsidR="009037A4" w:rsidRPr="004C56DB" w:rsidRDefault="009037A4" w:rsidP="009037A4">
      <w:pPr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osigurava provođenje dogovora, sporazuma i ugovora koje Zavod zaključi ili im pristupi,</w:t>
      </w:r>
    </w:p>
    <w:p w:rsidR="009037A4" w:rsidRPr="004C56DB" w:rsidRDefault="009037A4" w:rsidP="009037A4">
      <w:pPr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skrbi o pravovremenom osiguranju financijskih sredstava potrebnih za provođenje obveznog zdravstvenog osiguranja, o njihovoj namjenskoj uporabi i korištenju sukladno važećim propisima,</w:t>
      </w:r>
    </w:p>
    <w:p w:rsidR="009037A4" w:rsidRPr="004C56DB" w:rsidRDefault="009037A4" w:rsidP="009037A4">
      <w:pPr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skrbi o zakonitom, pravilnom i pravovremenom ostvarivanju prava osiguranih osoba,</w:t>
      </w:r>
    </w:p>
    <w:p w:rsidR="009037A4" w:rsidRPr="004C56DB" w:rsidRDefault="009037A4" w:rsidP="009037A4">
      <w:pPr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 xml:space="preserve">daje naloge za izvršenje </w:t>
      </w:r>
      <w:r w:rsidR="00D444E3">
        <w:rPr>
          <w:rFonts w:ascii="Times New Roman" w:hAnsi="Times New Roman"/>
          <w:sz w:val="24"/>
        </w:rPr>
        <w:t>f</w:t>
      </w:r>
      <w:r w:rsidRPr="004C56DB">
        <w:rPr>
          <w:rFonts w:ascii="Times New Roman" w:hAnsi="Times New Roman"/>
          <w:sz w:val="24"/>
        </w:rPr>
        <w:t>inancijskog plana Zavoda i drugih akata Upravnog vijeća,</w:t>
      </w:r>
    </w:p>
    <w:p w:rsidR="009037A4" w:rsidRPr="004C56DB" w:rsidRDefault="009037A4" w:rsidP="009037A4">
      <w:pPr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osigurava pripremu svih akata i materijala za čiju je izradu nadležan Zavod, a koje razmatraju i o njima odlučuju tijela vlasti i Upravno vijeće,</w:t>
      </w:r>
    </w:p>
    <w:p w:rsidR="009037A4" w:rsidRPr="004C56DB" w:rsidRDefault="009037A4" w:rsidP="009037A4">
      <w:pPr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rješava o pravima osiguranih osoba iz obveznog zdravstvenog osiguranja u drugom stupnju sukladno zakonskim i podzakonskim propisima i općim aktima,</w:t>
      </w:r>
    </w:p>
    <w:p w:rsidR="009037A4" w:rsidRPr="004C56DB" w:rsidRDefault="009037A4" w:rsidP="009037A4">
      <w:pPr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rukovodi radom stručne službe i donosi naputke, instrukcije i naredbe u cilju zakonitog, pravilnog i pravovremenog obavljanja poslova,</w:t>
      </w:r>
    </w:p>
    <w:p w:rsidR="009037A4" w:rsidRPr="004C56DB" w:rsidRDefault="009037A4" w:rsidP="009037A4">
      <w:pPr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 xml:space="preserve">obrazuje radne grupe i povjerenstva za obavljanje poslova iz djelokruga utvrđenog zakonskim i podzakonskim propisima, poslova i zadataka za koje se </w:t>
      </w:r>
      <w:r>
        <w:rPr>
          <w:rFonts w:ascii="Times New Roman" w:hAnsi="Times New Roman"/>
          <w:sz w:val="24"/>
        </w:rPr>
        <w:t>„</w:t>
      </w:r>
      <w:r w:rsidRPr="004C56DB">
        <w:rPr>
          <w:rFonts w:ascii="Times New Roman" w:hAnsi="Times New Roman"/>
          <w:sz w:val="24"/>
        </w:rPr>
        <w:t>ad hoc</w:t>
      </w:r>
      <w:r>
        <w:rPr>
          <w:rFonts w:ascii="Times New Roman" w:hAnsi="Times New Roman"/>
          <w:sz w:val="24"/>
        </w:rPr>
        <w:t>“</w:t>
      </w:r>
      <w:r w:rsidRPr="004C56DB">
        <w:rPr>
          <w:rFonts w:ascii="Times New Roman" w:hAnsi="Times New Roman"/>
          <w:sz w:val="24"/>
        </w:rPr>
        <w:t xml:space="preserve"> ukaže potreba, kao i za izradu složenijih akata i materijala,</w:t>
      </w:r>
    </w:p>
    <w:p w:rsidR="009037A4" w:rsidRPr="004C56DB" w:rsidRDefault="009037A4" w:rsidP="009037A4">
      <w:pPr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koordinira pripremom i organizacijom sjednica Upravnog vijeće i sjednica radnih grupa i povjerenstava koje je imenovalo Upravno vijeće,</w:t>
      </w:r>
    </w:p>
    <w:p w:rsidR="009037A4" w:rsidRPr="004C56DB" w:rsidRDefault="009037A4" w:rsidP="009037A4">
      <w:pPr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u skladu s</w:t>
      </w:r>
      <w:r>
        <w:rPr>
          <w:rFonts w:ascii="Times New Roman" w:hAnsi="Times New Roman"/>
          <w:sz w:val="24"/>
        </w:rPr>
        <w:t>a</w:t>
      </w:r>
      <w:r w:rsidRPr="004C56DB">
        <w:rPr>
          <w:rFonts w:ascii="Times New Roman" w:hAnsi="Times New Roman"/>
          <w:sz w:val="24"/>
        </w:rPr>
        <w:t xml:space="preserve"> financijskim planom i planom nabavki odobrava nabavu roba, usluga i radova potrebnih za rad Zavoda,</w:t>
      </w:r>
    </w:p>
    <w:p w:rsidR="009037A4" w:rsidRPr="004C56DB" w:rsidRDefault="009037A4" w:rsidP="009037A4">
      <w:pPr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osigurava ostvarivanje javnosti rada Zavoda, njegovih tijela i stručne službe,</w:t>
      </w:r>
    </w:p>
    <w:p w:rsidR="009037A4" w:rsidRPr="004C56DB" w:rsidRDefault="009037A4" w:rsidP="009037A4">
      <w:pPr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donosi odluke o prijemu i raspoređivanju radnika na određene poslove i zadatke,</w:t>
      </w:r>
    </w:p>
    <w:p w:rsidR="009037A4" w:rsidRPr="00C53501" w:rsidRDefault="009037A4" w:rsidP="009037A4">
      <w:pPr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vrši i druge po</w:t>
      </w:r>
      <w:r w:rsidR="00C64C69">
        <w:rPr>
          <w:rFonts w:ascii="Times New Roman" w:hAnsi="Times New Roman"/>
          <w:sz w:val="24"/>
        </w:rPr>
        <w:t>s</w:t>
      </w:r>
      <w:r w:rsidRPr="004C56DB">
        <w:rPr>
          <w:rFonts w:ascii="Times New Roman" w:hAnsi="Times New Roman"/>
          <w:sz w:val="24"/>
        </w:rPr>
        <w:t>love koji su mu zakonom, podzakonskim propisima, Statutom i drugim općim aktima stavljeni u nadležnost.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27.</w:t>
      </w:r>
    </w:p>
    <w:p w:rsidR="009037A4" w:rsidRPr="004C56DB" w:rsidRDefault="009037A4" w:rsidP="009037A4">
      <w:pPr>
        <w:jc w:val="both"/>
        <w:rPr>
          <w:rFonts w:ascii="Times New Roman" w:hAnsi="Times New Roman"/>
          <w:color w:val="C00000"/>
          <w:sz w:val="24"/>
        </w:rPr>
      </w:pPr>
    </w:p>
    <w:p w:rsidR="009037A4" w:rsidRPr="004C56DB" w:rsidRDefault="009037A4" w:rsidP="009037A4">
      <w:pPr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(1) </w:t>
      </w:r>
      <w:r w:rsidRPr="004C56DB">
        <w:rPr>
          <w:rFonts w:ascii="Times New Roman" w:hAnsi="Times New Roman"/>
          <w:sz w:val="24"/>
        </w:rPr>
        <w:t>Ravnatelj Zavoda u pravnim poslovima o stjecanju, optere</w:t>
      </w:r>
      <w:r w:rsidRPr="004C56DB">
        <w:rPr>
          <w:rFonts w:ascii="Times New Roman" w:hAnsi="Times New Roman"/>
          <w:sz w:val="24"/>
        </w:rPr>
        <w:softHyphen/>
        <w:t xml:space="preserve">ćenju ili otuđenju </w:t>
      </w:r>
      <w:r>
        <w:rPr>
          <w:rFonts w:ascii="Times New Roman" w:hAnsi="Times New Roman"/>
          <w:sz w:val="24"/>
        </w:rPr>
        <w:t>nepokretne i</w:t>
      </w:r>
      <w:r w:rsidRPr="004C56DB">
        <w:rPr>
          <w:rFonts w:ascii="Times New Roman" w:hAnsi="Times New Roman"/>
          <w:sz w:val="24"/>
        </w:rPr>
        <w:t>movine samostalno odlučuje do vrijednosti od 10.000,00 KM.</w:t>
      </w:r>
    </w:p>
    <w:p w:rsidR="009037A4" w:rsidRPr="004C56DB" w:rsidRDefault="009037A4" w:rsidP="009037A4">
      <w:pPr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(2) </w:t>
      </w:r>
      <w:r w:rsidRPr="004C56DB">
        <w:rPr>
          <w:rFonts w:ascii="Times New Roman" w:hAnsi="Times New Roman"/>
          <w:sz w:val="24"/>
        </w:rPr>
        <w:t xml:space="preserve">Pravne poslove o stjecanju, opterećenju ili otuđenju </w:t>
      </w:r>
      <w:r>
        <w:rPr>
          <w:rFonts w:ascii="Times New Roman" w:hAnsi="Times New Roman"/>
          <w:sz w:val="24"/>
        </w:rPr>
        <w:t xml:space="preserve">nepokretne </w:t>
      </w:r>
      <w:r w:rsidRPr="004C56DB">
        <w:rPr>
          <w:rFonts w:ascii="Times New Roman" w:hAnsi="Times New Roman"/>
          <w:sz w:val="24"/>
        </w:rPr>
        <w:t xml:space="preserve">imovine u vrijednosti </w:t>
      </w:r>
      <w:r>
        <w:rPr>
          <w:rFonts w:ascii="Times New Roman" w:hAnsi="Times New Roman"/>
          <w:sz w:val="24"/>
        </w:rPr>
        <w:t xml:space="preserve">od 10.000,00 KM </w:t>
      </w:r>
      <w:r w:rsidRPr="004C56DB">
        <w:rPr>
          <w:rFonts w:ascii="Times New Roman" w:hAnsi="Times New Roman"/>
          <w:sz w:val="24"/>
        </w:rPr>
        <w:t>do 50.000,00 KM ravnatelj Zavoda može poduzimati samo uz suglasnost Upravnog vijeća Zavoda.</w:t>
      </w:r>
    </w:p>
    <w:p w:rsidR="009037A4" w:rsidRPr="004C56DB" w:rsidRDefault="009037A4" w:rsidP="009037A4">
      <w:pPr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(3) </w:t>
      </w:r>
      <w:r w:rsidRPr="004C56DB">
        <w:rPr>
          <w:rFonts w:ascii="Times New Roman" w:hAnsi="Times New Roman"/>
          <w:sz w:val="24"/>
        </w:rPr>
        <w:t xml:space="preserve">Za pravne poslove o stjecanju, opterećenju ili otuđenju </w:t>
      </w:r>
      <w:r>
        <w:rPr>
          <w:rFonts w:ascii="Times New Roman" w:hAnsi="Times New Roman"/>
          <w:sz w:val="24"/>
        </w:rPr>
        <w:t xml:space="preserve">nepokretne </w:t>
      </w:r>
      <w:r w:rsidRPr="004C56DB">
        <w:rPr>
          <w:rFonts w:ascii="Times New Roman" w:hAnsi="Times New Roman"/>
          <w:sz w:val="24"/>
        </w:rPr>
        <w:t>imovine čija je vrijednost veća od 50.000,00 KM potrebna je uz suglasnost Upravnog vijeća Zavoda i su</w:t>
      </w:r>
      <w:r>
        <w:rPr>
          <w:rFonts w:ascii="Times New Roman" w:hAnsi="Times New Roman"/>
          <w:sz w:val="24"/>
        </w:rPr>
        <w:t xml:space="preserve">glasnost </w:t>
      </w:r>
      <w:r w:rsidR="0065784A">
        <w:rPr>
          <w:rFonts w:ascii="Times New Roman" w:hAnsi="Times New Roman"/>
          <w:sz w:val="24"/>
        </w:rPr>
        <w:t>Skupštine Županije Posavske</w:t>
      </w:r>
      <w:r w:rsidR="00D93427">
        <w:rPr>
          <w:rFonts w:ascii="Times New Roman" w:hAnsi="Times New Roman"/>
          <w:sz w:val="24"/>
        </w:rPr>
        <w:t xml:space="preserve"> </w:t>
      </w:r>
      <w:r w:rsidR="00D93427" w:rsidRPr="00D93427">
        <w:rPr>
          <w:rFonts w:ascii="Times New Roman" w:hAnsi="Times New Roman"/>
          <w:sz w:val="24"/>
        </w:rPr>
        <w:t xml:space="preserve">(u daljnjem tekstu: </w:t>
      </w:r>
      <w:r w:rsidR="00D93427">
        <w:rPr>
          <w:rFonts w:ascii="Times New Roman" w:hAnsi="Times New Roman"/>
          <w:sz w:val="24"/>
        </w:rPr>
        <w:t>Skupština).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28.</w:t>
      </w: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(1) </w:t>
      </w:r>
      <w:r w:rsidRPr="004C56DB">
        <w:rPr>
          <w:rFonts w:ascii="Times New Roman" w:hAnsi="Times New Roman"/>
          <w:sz w:val="24"/>
        </w:rPr>
        <w:t>Ravnatelj Zavoda ima zamjenika.</w:t>
      </w: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(2) </w:t>
      </w:r>
      <w:r w:rsidRPr="004C56DB">
        <w:rPr>
          <w:rFonts w:ascii="Times New Roman" w:hAnsi="Times New Roman"/>
          <w:sz w:val="24"/>
        </w:rPr>
        <w:t>Zamjenik ravnatelja Zavoda bira se na temelju javnog natječaja, a imenuje ga i razrješava Vlada na prijedlog ministra nadležnog za zdravstvo.</w:t>
      </w: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(3) </w:t>
      </w:r>
      <w:r w:rsidRPr="004C56DB">
        <w:rPr>
          <w:rFonts w:ascii="Times New Roman" w:hAnsi="Times New Roman"/>
          <w:sz w:val="24"/>
        </w:rPr>
        <w:t>Za zamjenika ravnatelja može se imenovati osoba koja ispu</w:t>
      </w:r>
      <w:r w:rsidRPr="004C56DB">
        <w:rPr>
          <w:rFonts w:ascii="Times New Roman" w:hAnsi="Times New Roman"/>
          <w:sz w:val="24"/>
        </w:rPr>
        <w:softHyphen/>
        <w:t>njava uvjete iz članka 22. st.3. ovog Statuta.</w:t>
      </w: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(4) </w:t>
      </w:r>
      <w:r w:rsidRPr="004C56DB">
        <w:rPr>
          <w:rFonts w:ascii="Times New Roman" w:hAnsi="Times New Roman"/>
          <w:sz w:val="24"/>
        </w:rPr>
        <w:t>U pogledu radnog odnosa, međusobnih prava i obveza zamjenika ravnatelja Zavoda i Zavoda analogno se primjenjuju odredbe ovog Statuta koje se odnose na ravnatelja Zavoda.</w:t>
      </w: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(5) </w:t>
      </w:r>
      <w:r w:rsidRPr="004C56DB">
        <w:rPr>
          <w:rFonts w:ascii="Times New Roman" w:hAnsi="Times New Roman"/>
          <w:sz w:val="24"/>
        </w:rPr>
        <w:t xml:space="preserve">Zamjenik ravnatelja Zavoda </w:t>
      </w:r>
      <w:r w:rsidR="006E4758">
        <w:rPr>
          <w:rFonts w:ascii="Times New Roman" w:hAnsi="Times New Roman"/>
          <w:sz w:val="24"/>
        </w:rPr>
        <w:t xml:space="preserve">mijenja </w:t>
      </w:r>
      <w:r w:rsidRPr="004C56DB">
        <w:rPr>
          <w:rFonts w:ascii="Times New Roman" w:hAnsi="Times New Roman"/>
          <w:sz w:val="24"/>
        </w:rPr>
        <w:t xml:space="preserve"> ravnatelja Zavoda u  slučaju njegove </w:t>
      </w:r>
      <w:r w:rsidR="006E4758">
        <w:rPr>
          <w:rFonts w:ascii="Times New Roman" w:hAnsi="Times New Roman"/>
          <w:sz w:val="24"/>
        </w:rPr>
        <w:t xml:space="preserve">odsutnosti </w:t>
      </w:r>
      <w:r w:rsidRPr="004C56DB">
        <w:rPr>
          <w:rFonts w:ascii="Times New Roman" w:hAnsi="Times New Roman"/>
          <w:sz w:val="24"/>
        </w:rPr>
        <w:t xml:space="preserve"> ili spriječenosti.</w:t>
      </w:r>
    </w:p>
    <w:p w:rsidR="009037A4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VII</w:t>
      </w:r>
      <w:r w:rsidR="007152E8">
        <w:rPr>
          <w:rFonts w:ascii="Times New Roman" w:hAnsi="Times New Roman"/>
          <w:sz w:val="24"/>
        </w:rPr>
        <w:t>.</w:t>
      </w:r>
      <w:r w:rsidRPr="004C56DB">
        <w:rPr>
          <w:rFonts w:ascii="Times New Roman" w:hAnsi="Times New Roman"/>
          <w:sz w:val="24"/>
        </w:rPr>
        <w:t xml:space="preserve"> ORGANIZACIJA STRUČNE SLUŽBE </w:t>
      </w: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29.</w:t>
      </w:r>
    </w:p>
    <w:p w:rsidR="009037A4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Radi obavljanja poslova provođenja obveznog zdravstvenog osiguranja</w:t>
      </w:r>
      <w:r w:rsidR="0087601A">
        <w:rPr>
          <w:rFonts w:ascii="Times New Roman" w:hAnsi="Times New Roman"/>
          <w:sz w:val="24"/>
        </w:rPr>
        <w:t>,</w:t>
      </w:r>
      <w:r w:rsidRPr="004C56DB">
        <w:rPr>
          <w:rFonts w:ascii="Times New Roman" w:hAnsi="Times New Roman"/>
          <w:sz w:val="24"/>
        </w:rPr>
        <w:t xml:space="preserve"> odnosno</w:t>
      </w:r>
      <w:r w:rsidR="0087601A">
        <w:rPr>
          <w:rFonts w:ascii="Times New Roman" w:hAnsi="Times New Roman"/>
          <w:sz w:val="24"/>
        </w:rPr>
        <w:t>,</w:t>
      </w:r>
      <w:r w:rsidRPr="004C56DB">
        <w:rPr>
          <w:rFonts w:ascii="Times New Roman" w:hAnsi="Times New Roman"/>
          <w:sz w:val="24"/>
        </w:rPr>
        <w:t xml:space="preserve"> radi obavljanja normativno-pravnih, upravno</w:t>
      </w:r>
      <w:r>
        <w:rPr>
          <w:rFonts w:ascii="Times New Roman" w:hAnsi="Times New Roman"/>
          <w:sz w:val="24"/>
        </w:rPr>
        <w:t>-</w:t>
      </w:r>
      <w:r w:rsidRPr="004C56DB">
        <w:rPr>
          <w:rFonts w:ascii="Times New Roman" w:hAnsi="Times New Roman"/>
          <w:sz w:val="24"/>
        </w:rPr>
        <w:t>pravnih, analitičko</w:t>
      </w:r>
      <w:r>
        <w:rPr>
          <w:rFonts w:ascii="Times New Roman" w:hAnsi="Times New Roman"/>
          <w:sz w:val="24"/>
        </w:rPr>
        <w:t>-</w:t>
      </w:r>
      <w:r w:rsidRPr="004C56DB">
        <w:rPr>
          <w:rFonts w:ascii="Times New Roman" w:hAnsi="Times New Roman"/>
          <w:sz w:val="24"/>
        </w:rPr>
        <w:t xml:space="preserve">planskih, financijsko-računovodstvenih, administrativno-stručnih i drugih poslova iz djelokruga Zavoda, osniva se stručna služba Zavoda. 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30.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ab/>
        <w:t>U stručnoj službi Zavoda obavljaju se sljedeći poslovi:</w:t>
      </w:r>
    </w:p>
    <w:p w:rsidR="009037A4" w:rsidRPr="004C56DB" w:rsidRDefault="009037A4" w:rsidP="009037A4">
      <w:pPr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osiguranje sredstava za provođenje obveznog zdravstvenog osiguranja,</w:t>
      </w:r>
    </w:p>
    <w:p w:rsidR="009037A4" w:rsidRPr="004C56DB" w:rsidRDefault="009037A4" w:rsidP="009037A4">
      <w:pPr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 xml:space="preserve">preuzimanje podataka o uplatama doprinosa za obvezno zdravstveno osiguranje iz evidencije Porezne uprave putem Federalnog zavoda zdravstvenog osiguranja i reosiguranja, </w:t>
      </w:r>
    </w:p>
    <w:p w:rsidR="009037A4" w:rsidRPr="004C56DB" w:rsidRDefault="009037A4" w:rsidP="009037A4">
      <w:pPr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upravljanje novčanim sredstvima, bankovnim računima, financijsko planiranje i predviđanje novčanih tokova, upravljanje plaćanjima i drugim poslovima sukladno zakonu,</w:t>
      </w:r>
    </w:p>
    <w:p w:rsidR="009037A4" w:rsidRPr="004C56DB" w:rsidRDefault="009037A4" w:rsidP="009037A4">
      <w:pPr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prati financijsko poslovanje, obnašaju analitičko–planski i financijsko- računovodstveni poslovi te vode propisane evidencije,</w:t>
      </w:r>
    </w:p>
    <w:p w:rsidR="009037A4" w:rsidRPr="004C56DB" w:rsidRDefault="009037A4" w:rsidP="009037A4">
      <w:pPr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pripremanje i zaključivanje ugovora sa zdravstvenim ustanovama i privatnim zdravstvenim radnicima o pružanju zdravstvenih usluga osiguranim osobama, te praćenje, analiziranje, izvještavanje o zakonitom, pravilnom, kvalitetnom, pravovremenom i potpunom izvršavanju zaključenih ugovora,</w:t>
      </w:r>
    </w:p>
    <w:p w:rsidR="009037A4" w:rsidRPr="004C56DB" w:rsidRDefault="009037A4" w:rsidP="009037A4">
      <w:pPr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izrada podzakonskih propisa iz oblasti obveznog zdravstvenog osiguranja, Statuta i drugih općih akata Zavoda i stručne službe,</w:t>
      </w:r>
    </w:p>
    <w:p w:rsidR="009037A4" w:rsidRPr="004C56DB" w:rsidRDefault="009037A4" w:rsidP="009037A4">
      <w:pPr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sudjeluje u izradi sporazuma i ugovora koje zaključuje ili im pristupa Zavod,</w:t>
      </w:r>
    </w:p>
    <w:p w:rsidR="009037A4" w:rsidRPr="004C56DB" w:rsidRDefault="009037A4" w:rsidP="009037A4">
      <w:pPr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izrada analiza, programa, planova i izvješća koji proizlaze iz djelatnosti Zavoda,</w:t>
      </w:r>
    </w:p>
    <w:p w:rsidR="009037A4" w:rsidRPr="004C56DB" w:rsidRDefault="009037A4" w:rsidP="009037A4">
      <w:pPr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obavljanje stručnih, administrativnih i pomoćno</w:t>
      </w:r>
      <w:r>
        <w:rPr>
          <w:rFonts w:ascii="Times New Roman" w:hAnsi="Times New Roman"/>
          <w:sz w:val="24"/>
        </w:rPr>
        <w:t>-</w:t>
      </w:r>
      <w:r w:rsidRPr="004C56DB">
        <w:rPr>
          <w:rFonts w:ascii="Times New Roman" w:hAnsi="Times New Roman"/>
          <w:sz w:val="24"/>
        </w:rPr>
        <w:t>tehničkih poslova u vezi s</w:t>
      </w:r>
      <w:r>
        <w:rPr>
          <w:rFonts w:ascii="Times New Roman" w:hAnsi="Times New Roman"/>
          <w:sz w:val="24"/>
        </w:rPr>
        <w:t>a</w:t>
      </w:r>
      <w:r w:rsidRPr="004C56DB">
        <w:rPr>
          <w:rFonts w:ascii="Times New Roman" w:hAnsi="Times New Roman"/>
          <w:sz w:val="24"/>
        </w:rPr>
        <w:t xml:space="preserve"> radom Zavoda,</w:t>
      </w:r>
    </w:p>
    <w:p w:rsidR="009037A4" w:rsidRPr="004C56DB" w:rsidRDefault="009037A4" w:rsidP="009037A4">
      <w:pPr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 xml:space="preserve">rješavanje o pravima osiguranih osoba iz obveznog zdravstvenog osiguranja u drugom stupnju sukladno zakonu, podzakonskim propisima i općim aktima Zavoda, vrše odgovarajuće isplate </w:t>
      </w:r>
      <w:r>
        <w:rPr>
          <w:rFonts w:ascii="Times New Roman" w:hAnsi="Times New Roman"/>
          <w:sz w:val="24"/>
        </w:rPr>
        <w:t>te</w:t>
      </w:r>
      <w:r w:rsidRPr="004C56DB">
        <w:rPr>
          <w:rFonts w:ascii="Times New Roman" w:hAnsi="Times New Roman"/>
          <w:sz w:val="24"/>
        </w:rPr>
        <w:t xml:space="preserve"> ostali poslovi u vezi s</w:t>
      </w:r>
      <w:r>
        <w:rPr>
          <w:rFonts w:ascii="Times New Roman" w:hAnsi="Times New Roman"/>
          <w:sz w:val="24"/>
        </w:rPr>
        <w:t>a</w:t>
      </w:r>
      <w:r w:rsidRPr="004C56DB">
        <w:rPr>
          <w:rFonts w:ascii="Times New Roman" w:hAnsi="Times New Roman"/>
          <w:sz w:val="24"/>
        </w:rPr>
        <w:t xml:space="preserve"> ostvarivanjem prava iz obveznog zdravstvenog osiguranja,</w:t>
      </w:r>
    </w:p>
    <w:p w:rsidR="009037A4" w:rsidRPr="004C56DB" w:rsidRDefault="009037A4" w:rsidP="009037A4">
      <w:pPr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vode propisane evidencije i statistika o osiguranicima i osiguranim osobama sa podacima potrebnim za provođenje i osiguranje kontrole ostvarivanja prava iz obveznog zdravstvenog osiguranja,</w:t>
      </w:r>
    </w:p>
    <w:p w:rsidR="009037A4" w:rsidRPr="004C56DB" w:rsidRDefault="009037A4" w:rsidP="009037A4">
      <w:pPr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 xml:space="preserve">koordiniraju poslovi na uvođenju i funkcioniranju informacijskog </w:t>
      </w:r>
      <w:r>
        <w:rPr>
          <w:rFonts w:ascii="Times New Roman" w:hAnsi="Times New Roman"/>
          <w:sz w:val="24"/>
        </w:rPr>
        <w:t>sustava</w:t>
      </w:r>
      <w:r w:rsidRPr="004C56DB">
        <w:rPr>
          <w:rFonts w:ascii="Times New Roman" w:hAnsi="Times New Roman"/>
          <w:sz w:val="24"/>
        </w:rPr>
        <w:t xml:space="preserve"> u obveznom zdravstvenom osiguranju,</w:t>
      </w:r>
    </w:p>
    <w:p w:rsidR="009037A4" w:rsidRPr="004C56DB" w:rsidRDefault="009037A4" w:rsidP="009037A4">
      <w:pPr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vođenje postupaka naknade štete počinjene Zavodu,</w:t>
      </w:r>
    </w:p>
    <w:p w:rsidR="009037A4" w:rsidRPr="004C56DB" w:rsidRDefault="009037A4" w:rsidP="009037A4">
      <w:pPr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pokretanje postupaka pred nadležnim sudovima i sudjelovanje u postupcima na strani tuženog,</w:t>
      </w:r>
    </w:p>
    <w:p w:rsidR="009037A4" w:rsidRPr="004C56DB" w:rsidRDefault="009037A4" w:rsidP="009037A4">
      <w:pPr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praćenje i kontrola ukupnog rada i poslovanja stručne službe,</w:t>
      </w:r>
    </w:p>
    <w:p w:rsidR="009037A4" w:rsidRPr="004C56DB" w:rsidRDefault="009037A4" w:rsidP="009037A4">
      <w:pPr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svi drugi  upravno-pravni, imovinsko-pravni i stručno- administrativni poslovi koji su stavljeni u djelokrug stručne služe, zakonom, podzakonskim propisima i općim aktima.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31.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 xml:space="preserve">Pravilnikom o unutarnjoj organizaciji i sistematizaciji poslova stručne službe Zavoda uređuje se organizacija stručne službe, prava, obveze i odgovornosti </w:t>
      </w:r>
      <w:r>
        <w:rPr>
          <w:rFonts w:ascii="Times New Roman" w:hAnsi="Times New Roman"/>
          <w:sz w:val="24"/>
        </w:rPr>
        <w:t>djelatnika</w:t>
      </w:r>
      <w:r w:rsidRPr="004C56DB">
        <w:rPr>
          <w:rFonts w:ascii="Times New Roman" w:hAnsi="Times New Roman"/>
          <w:sz w:val="24"/>
        </w:rPr>
        <w:t xml:space="preserve"> stručne službe u obnašanju poslova iz članak 30. Statuta i druga pitanja značajna za rad stručne službe. Pravilnik na prijedlog ravnatelja donosi Upravno vijeće Zavoda uz su</w:t>
      </w:r>
      <w:r>
        <w:rPr>
          <w:rFonts w:ascii="Times New Roman" w:hAnsi="Times New Roman"/>
          <w:sz w:val="24"/>
        </w:rPr>
        <w:t>glasnost Vlade</w:t>
      </w:r>
      <w:r w:rsidRPr="004C56DB">
        <w:rPr>
          <w:rFonts w:ascii="Times New Roman" w:hAnsi="Times New Roman"/>
          <w:sz w:val="24"/>
        </w:rPr>
        <w:t>.</w:t>
      </w:r>
    </w:p>
    <w:p w:rsidR="009037A4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</w:p>
    <w:p w:rsidR="009037A4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</w:p>
    <w:p w:rsidR="009037A4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VIII</w:t>
      </w:r>
      <w:r w:rsidR="0087601A">
        <w:rPr>
          <w:rFonts w:ascii="Times New Roman" w:hAnsi="Times New Roman"/>
          <w:sz w:val="24"/>
        </w:rPr>
        <w:t>.</w:t>
      </w:r>
      <w:r w:rsidRPr="004C56DB">
        <w:rPr>
          <w:rFonts w:ascii="Times New Roman" w:hAnsi="Times New Roman"/>
          <w:sz w:val="24"/>
        </w:rPr>
        <w:t xml:space="preserve"> RJEŠAVANJE O PRAVIMA IZ OBVEZNOG ZDRAVSTVENOG OSIGURANJA</w:t>
      </w:r>
    </w:p>
    <w:p w:rsidR="009037A4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32.</w:t>
      </w: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(1) </w:t>
      </w:r>
      <w:r w:rsidRPr="004C56DB">
        <w:rPr>
          <w:rFonts w:ascii="Times New Roman" w:hAnsi="Times New Roman"/>
          <w:sz w:val="24"/>
        </w:rPr>
        <w:t>O pravima osiguranih osoba iz obveznog zdravstvenog osiguranja u prvom stupnju rješava područni ured Zavoda nadležan prema mjestu prebivališta osigurane osobe.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(2) </w:t>
      </w:r>
      <w:r w:rsidRPr="004C56DB">
        <w:rPr>
          <w:rFonts w:ascii="Times New Roman" w:hAnsi="Times New Roman"/>
          <w:sz w:val="24"/>
        </w:rPr>
        <w:t xml:space="preserve">O pravima iz stavka </w:t>
      </w:r>
      <w:r>
        <w:rPr>
          <w:rFonts w:ascii="Times New Roman" w:hAnsi="Times New Roman"/>
          <w:sz w:val="24"/>
        </w:rPr>
        <w:t>(1)</w:t>
      </w:r>
      <w:r w:rsidRPr="004C56DB">
        <w:rPr>
          <w:rFonts w:ascii="Times New Roman" w:hAnsi="Times New Roman"/>
          <w:sz w:val="24"/>
        </w:rPr>
        <w:t xml:space="preserve"> ovog članka u drugom stupnju rješava ravnatelj Zavoda sukladno važećim zakonskim i podzakonskim propisima i općim aktima.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(3) </w:t>
      </w:r>
      <w:r w:rsidRPr="004C56DB">
        <w:rPr>
          <w:rFonts w:ascii="Times New Roman" w:hAnsi="Times New Roman"/>
          <w:sz w:val="24"/>
        </w:rPr>
        <w:t>Po zahtjevima osiguranih osoba o pravima iz obveznog zdravstvenog osiguranja koja se ostvaruju u inozemstvu rješava se u skladu s posebnim propisima.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(4) </w:t>
      </w:r>
      <w:r w:rsidRPr="004C56DB">
        <w:rPr>
          <w:rFonts w:ascii="Times New Roman" w:hAnsi="Times New Roman"/>
          <w:sz w:val="24"/>
        </w:rPr>
        <w:t>U postupku rješavanja po zahtjevima osiguranih osoba obveza stručne službe je da kontinuirano osigura pružanje stručne pomoći.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IX</w:t>
      </w:r>
      <w:r w:rsidR="0087601A">
        <w:rPr>
          <w:rFonts w:ascii="Times New Roman" w:hAnsi="Times New Roman"/>
          <w:sz w:val="24"/>
        </w:rPr>
        <w:t>.</w:t>
      </w:r>
      <w:r w:rsidRPr="004C56DB">
        <w:rPr>
          <w:rFonts w:ascii="Times New Roman" w:hAnsi="Times New Roman"/>
          <w:sz w:val="24"/>
        </w:rPr>
        <w:t xml:space="preserve"> FINANCIRANJE I FINANCIJSKO POSLOVANJE</w:t>
      </w:r>
    </w:p>
    <w:p w:rsidR="009037A4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33.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ab/>
        <w:t>Sredstva potrebna za ostvarivanje prava iz obveznog zdravstvenog osiguranja u Zavodu osiguravaju se na temelju doprinosa i drugih izvora utvrđenih zakonom i drugim propisima donesenim na temelju zakona.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34.</w:t>
      </w: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firstLine="360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Financijsko poslovanje Zavoda obuhvaća izradu financijskog plana, realizaciju financijskog plana, vođenje računovodstvenih evidencija, sastavljanje završnog godišnjeg obračuna Zavoda i izradu izvješća o izvršenju financijskog plana.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35.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(1) </w:t>
      </w:r>
      <w:r w:rsidRPr="004C56DB">
        <w:rPr>
          <w:rFonts w:ascii="Times New Roman" w:hAnsi="Times New Roman"/>
          <w:sz w:val="24"/>
        </w:rPr>
        <w:t>Financijski plan se donosi sukladno važećem Zakonu o proračunima u F</w:t>
      </w:r>
      <w:r>
        <w:rPr>
          <w:rFonts w:ascii="Times New Roman" w:hAnsi="Times New Roman"/>
          <w:sz w:val="24"/>
        </w:rPr>
        <w:t xml:space="preserve">ederaciji </w:t>
      </w:r>
      <w:r w:rsidRPr="004C56DB">
        <w:rPr>
          <w:rFonts w:ascii="Times New Roman" w:hAnsi="Times New Roman"/>
          <w:sz w:val="24"/>
        </w:rPr>
        <w:t>B</w:t>
      </w:r>
      <w:r>
        <w:rPr>
          <w:rFonts w:ascii="Times New Roman" w:hAnsi="Times New Roman"/>
          <w:sz w:val="24"/>
        </w:rPr>
        <w:t xml:space="preserve">osne </w:t>
      </w:r>
      <w:r w:rsidRPr="004C56DB">
        <w:rPr>
          <w:rFonts w:ascii="Times New Roman" w:hAnsi="Times New Roman"/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 w:rsidRPr="004C56DB">
        <w:rPr>
          <w:rFonts w:ascii="Times New Roman" w:hAnsi="Times New Roman"/>
          <w:sz w:val="24"/>
        </w:rPr>
        <w:t>H</w:t>
      </w:r>
      <w:r>
        <w:rPr>
          <w:rFonts w:ascii="Times New Roman" w:hAnsi="Times New Roman"/>
          <w:sz w:val="24"/>
        </w:rPr>
        <w:t>ercegovine</w:t>
      </w:r>
      <w:r w:rsidRPr="004C56DB">
        <w:rPr>
          <w:rFonts w:ascii="Times New Roman" w:hAnsi="Times New Roman"/>
          <w:sz w:val="24"/>
        </w:rPr>
        <w:t>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(2) </w:t>
      </w:r>
      <w:r w:rsidRPr="004C56DB">
        <w:rPr>
          <w:rFonts w:ascii="Times New Roman" w:hAnsi="Times New Roman"/>
          <w:sz w:val="24"/>
        </w:rPr>
        <w:t>Financijski plan mora biti uravnotežen.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lastRenderedPageBreak/>
        <w:tab/>
      </w:r>
      <w:r>
        <w:rPr>
          <w:rFonts w:ascii="Times New Roman" w:hAnsi="Times New Roman"/>
          <w:sz w:val="24"/>
        </w:rPr>
        <w:t xml:space="preserve">(3) </w:t>
      </w:r>
      <w:r w:rsidRPr="004C56DB">
        <w:rPr>
          <w:rFonts w:ascii="Times New Roman" w:hAnsi="Times New Roman"/>
          <w:sz w:val="24"/>
        </w:rPr>
        <w:t>Ako ne postoje uvjeti da se Financijski plan donese prije početka godine na koju se odnosi</w:t>
      </w:r>
      <w:r>
        <w:rPr>
          <w:rFonts w:ascii="Times New Roman" w:hAnsi="Times New Roman"/>
          <w:sz w:val="24"/>
        </w:rPr>
        <w:t>,</w:t>
      </w:r>
      <w:r w:rsidRPr="004C56DB">
        <w:rPr>
          <w:rFonts w:ascii="Times New Roman" w:hAnsi="Times New Roman"/>
          <w:sz w:val="24"/>
        </w:rPr>
        <w:t xml:space="preserve"> financiranje se vrši privremeno</w:t>
      </w:r>
      <w:r>
        <w:rPr>
          <w:rFonts w:ascii="Times New Roman" w:hAnsi="Times New Roman"/>
          <w:sz w:val="24"/>
        </w:rPr>
        <w:t>,</w:t>
      </w:r>
      <w:r w:rsidRPr="004C56DB">
        <w:rPr>
          <w:rFonts w:ascii="Times New Roman" w:hAnsi="Times New Roman"/>
          <w:sz w:val="24"/>
        </w:rPr>
        <w:t xml:space="preserve"> najduže tri mjeseca.</w:t>
      </w:r>
    </w:p>
    <w:p w:rsidR="009037A4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(4) </w:t>
      </w:r>
      <w:r w:rsidRPr="004C56DB">
        <w:rPr>
          <w:rFonts w:ascii="Times New Roman" w:hAnsi="Times New Roman"/>
          <w:sz w:val="24"/>
        </w:rPr>
        <w:t>Financijski plan i odluku o privremenom financiranju donosi Upravno vijeće Zavoda uz suglasnost Skupštine.</w:t>
      </w:r>
    </w:p>
    <w:p w:rsidR="00D93427" w:rsidRPr="004C56DB" w:rsidRDefault="00D93427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X</w:t>
      </w:r>
      <w:r w:rsidR="0087601A">
        <w:rPr>
          <w:rFonts w:ascii="Times New Roman" w:hAnsi="Times New Roman"/>
          <w:sz w:val="24"/>
        </w:rPr>
        <w:t>.</w:t>
      </w:r>
      <w:r w:rsidRPr="004C56DB">
        <w:rPr>
          <w:rFonts w:ascii="Times New Roman" w:hAnsi="Times New Roman"/>
          <w:sz w:val="24"/>
        </w:rPr>
        <w:t xml:space="preserve"> KONTROLA PROVOĐENJA OBVEZNOG ZDRAVSTVENOG OSIGURANJA</w:t>
      </w:r>
    </w:p>
    <w:p w:rsidR="009037A4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36.</w:t>
      </w: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(1) </w:t>
      </w:r>
      <w:r w:rsidRPr="004C56DB">
        <w:rPr>
          <w:rFonts w:ascii="Times New Roman" w:hAnsi="Times New Roman"/>
          <w:sz w:val="24"/>
        </w:rPr>
        <w:t>U Zavodu se kontinuirano vrši kontrola cjelokupnog rada i poslovanja, kao i obavljanja drugih poslova koji su u vezi s</w:t>
      </w:r>
      <w:r>
        <w:rPr>
          <w:rFonts w:ascii="Times New Roman" w:hAnsi="Times New Roman"/>
          <w:sz w:val="24"/>
        </w:rPr>
        <w:t>a</w:t>
      </w:r>
      <w:r w:rsidRPr="004C56DB">
        <w:rPr>
          <w:rFonts w:ascii="Times New Roman" w:hAnsi="Times New Roman"/>
          <w:sz w:val="24"/>
        </w:rPr>
        <w:t xml:space="preserve"> djelatnošću Zavoda, a osobito:</w:t>
      </w:r>
    </w:p>
    <w:p w:rsidR="009037A4" w:rsidRPr="004C56DB" w:rsidRDefault="009037A4" w:rsidP="009037A4">
      <w:pPr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kontrola provođenja zakona, podzakonskih propisa, Statuta i drugih akata Zavoda,</w:t>
      </w:r>
    </w:p>
    <w:p w:rsidR="009037A4" w:rsidRPr="004C56DB" w:rsidRDefault="009037A4" w:rsidP="009037A4">
      <w:pPr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kontrola postupaka rješavanja o ostvarivanju prava iz obveznog zdravstvenog osiguranja,</w:t>
      </w:r>
    </w:p>
    <w:p w:rsidR="009037A4" w:rsidRPr="004C56DB" w:rsidRDefault="009037A4" w:rsidP="009037A4">
      <w:pPr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kontrola načina i ostvarivanja zdravstvene zaštite i odnosa zdravstvenih i ostalih radnika u zdravstvenim ustanovama i kod privatnih zdravstvenih radnika prema osiguranim osobama,</w:t>
      </w:r>
    </w:p>
    <w:p w:rsidR="009037A4" w:rsidRPr="004C56DB" w:rsidRDefault="009037A4" w:rsidP="009037A4">
      <w:pPr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kontrola vrste, opsega, kvalitet</w:t>
      </w:r>
      <w:r>
        <w:rPr>
          <w:rFonts w:ascii="Times New Roman" w:hAnsi="Times New Roman"/>
          <w:sz w:val="24"/>
        </w:rPr>
        <w:t>e</w:t>
      </w:r>
      <w:r w:rsidRPr="004C56DB">
        <w:rPr>
          <w:rFonts w:ascii="Times New Roman" w:hAnsi="Times New Roman"/>
          <w:sz w:val="24"/>
        </w:rPr>
        <w:t xml:space="preserve"> pravilnosti i pravodobnosti izvršavanja zdravstvenih usluga koje zdravstvene </w:t>
      </w:r>
      <w:r>
        <w:rPr>
          <w:rFonts w:ascii="Times New Roman" w:hAnsi="Times New Roman"/>
          <w:sz w:val="24"/>
        </w:rPr>
        <w:t>ustanove</w:t>
      </w:r>
      <w:r w:rsidRPr="004C56DB">
        <w:rPr>
          <w:rFonts w:ascii="Times New Roman" w:hAnsi="Times New Roman"/>
          <w:sz w:val="24"/>
        </w:rPr>
        <w:t xml:space="preserve"> i privatni zdravstveni radnici pružaju osiguranim osobama </w:t>
      </w:r>
      <w:r>
        <w:rPr>
          <w:rFonts w:ascii="Times New Roman" w:hAnsi="Times New Roman"/>
          <w:sz w:val="24"/>
        </w:rPr>
        <w:t>na</w:t>
      </w:r>
      <w:r w:rsidRPr="004C56DB">
        <w:rPr>
          <w:rFonts w:ascii="Times New Roman" w:hAnsi="Times New Roman"/>
          <w:sz w:val="24"/>
        </w:rPr>
        <w:t xml:space="preserve"> temelju ugovora zaključenog sa Zavodom.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left="3540" w:firstLine="708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37.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(1) </w:t>
      </w:r>
      <w:r w:rsidRPr="004C56DB">
        <w:rPr>
          <w:rFonts w:ascii="Times New Roman" w:hAnsi="Times New Roman"/>
          <w:sz w:val="24"/>
        </w:rPr>
        <w:t xml:space="preserve">Internu kontrolu iz članka 36. </w:t>
      </w:r>
      <w:r w:rsidR="00D93427">
        <w:rPr>
          <w:rFonts w:ascii="Times New Roman" w:hAnsi="Times New Roman"/>
          <w:sz w:val="24"/>
        </w:rPr>
        <w:t>o</w:t>
      </w:r>
      <w:r>
        <w:rPr>
          <w:rFonts w:ascii="Times New Roman" w:hAnsi="Times New Roman"/>
          <w:sz w:val="24"/>
        </w:rPr>
        <w:t xml:space="preserve">vog Statuta </w:t>
      </w:r>
      <w:r w:rsidRPr="004C56DB">
        <w:rPr>
          <w:rFonts w:ascii="Times New Roman" w:hAnsi="Times New Roman"/>
          <w:sz w:val="24"/>
        </w:rPr>
        <w:t xml:space="preserve">obavljaju svi </w:t>
      </w:r>
      <w:r>
        <w:rPr>
          <w:rFonts w:ascii="Times New Roman" w:hAnsi="Times New Roman"/>
          <w:sz w:val="24"/>
        </w:rPr>
        <w:t xml:space="preserve">djelatnici </w:t>
      </w:r>
      <w:r w:rsidRPr="004C56DB">
        <w:rPr>
          <w:rFonts w:ascii="Times New Roman" w:hAnsi="Times New Roman"/>
          <w:sz w:val="24"/>
        </w:rPr>
        <w:t>u okviru poslova koje obavljaju</w:t>
      </w:r>
      <w:r>
        <w:rPr>
          <w:rFonts w:ascii="Times New Roman" w:hAnsi="Times New Roman"/>
          <w:sz w:val="24"/>
        </w:rPr>
        <w:t>, a</w:t>
      </w:r>
      <w:r w:rsidRPr="004C56DB">
        <w:rPr>
          <w:rFonts w:ascii="Times New Roman" w:hAnsi="Times New Roman"/>
          <w:sz w:val="24"/>
        </w:rPr>
        <w:t xml:space="preserve"> sukladno aktima koji reguliraju oblast interne kontrole.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(2) </w:t>
      </w:r>
      <w:r w:rsidRPr="004C56DB">
        <w:rPr>
          <w:rFonts w:ascii="Times New Roman" w:hAnsi="Times New Roman"/>
          <w:sz w:val="24"/>
        </w:rPr>
        <w:t>Provjeru postojanja i funkcioniranja sustava internih kontrola i ocjenu istih provodi interna revizija Zavoda.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XI</w:t>
      </w:r>
      <w:r w:rsidR="0087601A">
        <w:rPr>
          <w:rFonts w:ascii="Times New Roman" w:hAnsi="Times New Roman"/>
          <w:sz w:val="24"/>
        </w:rPr>
        <w:t>.</w:t>
      </w:r>
      <w:r w:rsidRPr="004C56DB">
        <w:rPr>
          <w:rFonts w:ascii="Times New Roman" w:hAnsi="Times New Roman"/>
          <w:sz w:val="24"/>
        </w:rPr>
        <w:t xml:space="preserve"> JAVNOST RADA ZAVODA</w:t>
      </w:r>
    </w:p>
    <w:p w:rsidR="009037A4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38.</w:t>
      </w: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(1) </w:t>
      </w:r>
      <w:r w:rsidRPr="004C56DB">
        <w:rPr>
          <w:rFonts w:ascii="Times New Roman" w:hAnsi="Times New Roman"/>
          <w:sz w:val="24"/>
        </w:rPr>
        <w:t>Rad Zavoda je javan.</w:t>
      </w:r>
    </w:p>
    <w:p w:rsidR="009037A4" w:rsidRPr="004C56DB" w:rsidRDefault="009037A4" w:rsidP="009037A4">
      <w:pPr>
        <w:ind w:firstLine="70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(2) </w:t>
      </w:r>
      <w:r w:rsidRPr="004C56DB">
        <w:rPr>
          <w:rFonts w:ascii="Times New Roman" w:hAnsi="Times New Roman"/>
          <w:sz w:val="24"/>
        </w:rPr>
        <w:t>Javnost rada Zavoda osigurava se na jedan od sljedećih načina:</w:t>
      </w:r>
    </w:p>
    <w:p w:rsidR="009037A4" w:rsidRPr="004C56DB" w:rsidRDefault="009037A4" w:rsidP="009037A4">
      <w:pPr>
        <w:numPr>
          <w:ilvl w:val="0"/>
          <w:numId w:val="13"/>
        </w:numPr>
        <w:ind w:left="1276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objavljivanjem Statuta Zavoda i ostalih općih akata u „Narodnim novinama Županije Posavske“,</w:t>
      </w:r>
    </w:p>
    <w:p w:rsidR="009037A4" w:rsidRPr="004C56DB" w:rsidRDefault="009037A4" w:rsidP="009037A4">
      <w:pPr>
        <w:numPr>
          <w:ilvl w:val="0"/>
          <w:numId w:val="13"/>
        </w:numPr>
        <w:ind w:left="1276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izradom i ažuriranjem podataka o Zavodu i akata Zavoda na službenoj web stranici,</w:t>
      </w:r>
    </w:p>
    <w:p w:rsidR="009037A4" w:rsidRPr="004C56DB" w:rsidRDefault="009037A4" w:rsidP="009037A4">
      <w:pPr>
        <w:numPr>
          <w:ilvl w:val="0"/>
          <w:numId w:val="13"/>
        </w:numPr>
        <w:ind w:left="1276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podnošenjem izvješća o radu Zavoda,</w:t>
      </w:r>
    </w:p>
    <w:p w:rsidR="009037A4" w:rsidRPr="004C56DB" w:rsidRDefault="009037A4" w:rsidP="009037A4">
      <w:pPr>
        <w:numPr>
          <w:ilvl w:val="0"/>
          <w:numId w:val="13"/>
        </w:numPr>
        <w:ind w:left="1276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po potrebi organiziranjem i održavanjem rasprave o nacrtima određenih općih akata,</w:t>
      </w:r>
    </w:p>
    <w:p w:rsidR="009037A4" w:rsidRPr="004C56DB" w:rsidRDefault="009037A4" w:rsidP="009037A4">
      <w:pPr>
        <w:numPr>
          <w:ilvl w:val="0"/>
          <w:numId w:val="13"/>
        </w:numPr>
        <w:ind w:left="1276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izdavanjem obavijesti za javnost i po potrebi informiranjem javnosti putem medija o radu Zavoda u vezi s</w:t>
      </w:r>
      <w:r>
        <w:rPr>
          <w:rFonts w:ascii="Times New Roman" w:hAnsi="Times New Roman"/>
          <w:sz w:val="24"/>
        </w:rPr>
        <w:t>a</w:t>
      </w:r>
      <w:r w:rsidRPr="004C56DB">
        <w:rPr>
          <w:rFonts w:ascii="Times New Roman" w:hAnsi="Times New Roman"/>
          <w:sz w:val="24"/>
        </w:rPr>
        <w:t xml:space="preserve"> provođenjem obveznog zdravstvenog osiguranja, načinu ostvarivanja prava osiguranih osoba i dr.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lastRenderedPageBreak/>
        <w:t>Članak 39.</w:t>
      </w:r>
    </w:p>
    <w:p w:rsidR="009037A4" w:rsidRPr="004C56DB" w:rsidRDefault="009037A4" w:rsidP="009037A4">
      <w:pPr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 xml:space="preserve"> </w:t>
      </w:r>
      <w:r w:rsidRPr="004C56DB">
        <w:rPr>
          <w:rFonts w:ascii="Times New Roman" w:hAnsi="Times New Roman"/>
          <w:sz w:val="24"/>
        </w:rPr>
        <w:tab/>
        <w:t>Za ostvarivanje javnosti rada Zavoda odgovorni su Upravno vijeće i ravnatelj.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XII</w:t>
      </w:r>
      <w:r w:rsidR="0087601A">
        <w:rPr>
          <w:rFonts w:ascii="Times New Roman" w:hAnsi="Times New Roman"/>
          <w:sz w:val="24"/>
        </w:rPr>
        <w:t>.</w:t>
      </w:r>
      <w:r w:rsidRPr="004C56DB">
        <w:rPr>
          <w:rFonts w:ascii="Times New Roman" w:hAnsi="Times New Roman"/>
          <w:sz w:val="24"/>
        </w:rPr>
        <w:t xml:space="preserve"> DONOŠENJE STATUTA I DRUGIH OPĆIH AKATA ZAVODA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40.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ab/>
        <w:t>Statut Zavoda donosi Upravno vijeće uz suglasnost Skupštine.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41.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(1) </w:t>
      </w:r>
      <w:r w:rsidRPr="004C56DB">
        <w:rPr>
          <w:rFonts w:ascii="Times New Roman" w:hAnsi="Times New Roman"/>
          <w:sz w:val="24"/>
        </w:rPr>
        <w:t>Inicijativu za donošenje, izmjenu ili dopunu Statuta Zavoda mogu podn</w:t>
      </w:r>
      <w:r>
        <w:rPr>
          <w:rFonts w:ascii="Times New Roman" w:hAnsi="Times New Roman"/>
          <w:sz w:val="24"/>
        </w:rPr>
        <w:t>o</w:t>
      </w:r>
      <w:r w:rsidRPr="004C56DB">
        <w:rPr>
          <w:rFonts w:ascii="Times New Roman" w:hAnsi="Times New Roman"/>
          <w:sz w:val="24"/>
        </w:rPr>
        <w:t>s</w:t>
      </w:r>
      <w:r>
        <w:rPr>
          <w:rFonts w:ascii="Times New Roman" w:hAnsi="Times New Roman"/>
          <w:sz w:val="24"/>
        </w:rPr>
        <w:t>iti</w:t>
      </w:r>
      <w:r w:rsidRPr="004C56DB">
        <w:rPr>
          <w:rFonts w:ascii="Times New Roman" w:hAnsi="Times New Roman"/>
          <w:sz w:val="24"/>
        </w:rPr>
        <w:t>:</w:t>
      </w:r>
    </w:p>
    <w:p w:rsidR="009037A4" w:rsidRPr="004C56DB" w:rsidRDefault="009037A4" w:rsidP="009037A4">
      <w:pPr>
        <w:numPr>
          <w:ilvl w:val="0"/>
          <w:numId w:val="14"/>
        </w:numPr>
        <w:ind w:left="1276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zastupnici u Skupštini</w:t>
      </w:r>
      <w:r w:rsidR="00D93427">
        <w:rPr>
          <w:rFonts w:ascii="Times New Roman" w:hAnsi="Times New Roman"/>
          <w:sz w:val="24"/>
        </w:rPr>
        <w:t>,</w:t>
      </w:r>
    </w:p>
    <w:p w:rsidR="009037A4" w:rsidRPr="004C56DB" w:rsidRDefault="009037A4" w:rsidP="009037A4">
      <w:pPr>
        <w:numPr>
          <w:ilvl w:val="0"/>
          <w:numId w:val="14"/>
        </w:numPr>
        <w:ind w:left="12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Vlada</w:t>
      </w:r>
      <w:r w:rsidRPr="004C56DB">
        <w:rPr>
          <w:rFonts w:ascii="Times New Roman" w:hAnsi="Times New Roman"/>
          <w:sz w:val="24"/>
        </w:rPr>
        <w:t>,</w:t>
      </w:r>
    </w:p>
    <w:p w:rsidR="009037A4" w:rsidRPr="004C56DB" w:rsidRDefault="009037A4" w:rsidP="009037A4">
      <w:pPr>
        <w:numPr>
          <w:ilvl w:val="0"/>
          <w:numId w:val="14"/>
        </w:numPr>
        <w:ind w:left="1276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županijski ministar nadležan za zdravstvo,</w:t>
      </w:r>
    </w:p>
    <w:p w:rsidR="009037A4" w:rsidRPr="004C56DB" w:rsidRDefault="009037A4" w:rsidP="009037A4">
      <w:pPr>
        <w:numPr>
          <w:ilvl w:val="0"/>
          <w:numId w:val="14"/>
        </w:numPr>
        <w:ind w:left="1276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predsjednik Upravnog vijeća,</w:t>
      </w:r>
    </w:p>
    <w:p w:rsidR="009037A4" w:rsidRPr="004C56DB" w:rsidRDefault="009037A4" w:rsidP="009037A4">
      <w:pPr>
        <w:numPr>
          <w:ilvl w:val="0"/>
          <w:numId w:val="14"/>
        </w:numPr>
        <w:ind w:left="1276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ravnatelj Zavoda,</w:t>
      </w:r>
    </w:p>
    <w:p w:rsidR="009037A4" w:rsidRPr="004C56DB" w:rsidRDefault="009037A4" w:rsidP="009037A4">
      <w:pPr>
        <w:numPr>
          <w:ilvl w:val="0"/>
          <w:numId w:val="14"/>
        </w:numPr>
        <w:ind w:left="1276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jedna trećina članova Upravnog vijeća Zavoda,</w:t>
      </w:r>
    </w:p>
    <w:p w:rsidR="009037A4" w:rsidRPr="00BD0794" w:rsidRDefault="009037A4" w:rsidP="009037A4">
      <w:pPr>
        <w:numPr>
          <w:ilvl w:val="0"/>
          <w:numId w:val="14"/>
        </w:numPr>
        <w:ind w:left="1276"/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pravne ili fizičke osobe, osiguranici, osigurane osobe i sindikat.</w:t>
      </w:r>
    </w:p>
    <w:p w:rsidR="009037A4" w:rsidRPr="004C56DB" w:rsidRDefault="009037A4" w:rsidP="009037A4">
      <w:pPr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(2) </w:t>
      </w:r>
      <w:r w:rsidRPr="004C56DB">
        <w:rPr>
          <w:rFonts w:ascii="Times New Roman" w:hAnsi="Times New Roman"/>
          <w:sz w:val="24"/>
        </w:rPr>
        <w:t>Upravno vijeće je dužno razmotriti svaku inicijativu i obavijestiti podnositelja.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42.</w:t>
      </w: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Default="009037A4" w:rsidP="009037A4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(1) Upravno vijeće Zavoda utvrđuje prijedlog Statuta.</w:t>
      </w:r>
    </w:p>
    <w:p w:rsidR="009037A4" w:rsidRDefault="009037A4" w:rsidP="009037A4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(2) Prijedlog Statuta se dostavlja Skupštini na suglasnost.</w:t>
      </w:r>
    </w:p>
    <w:p w:rsidR="009037A4" w:rsidRDefault="009037A4" w:rsidP="009037A4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(3) Po dobivanju suglasnosti iz stavka (2) ovog članka Upravno vijeće donosi Statut u istovjetnom tekstu na koji je suglasnost dala Skupštin</w:t>
      </w:r>
      <w:r w:rsidR="009E6A6A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 xml:space="preserve">. </w:t>
      </w:r>
    </w:p>
    <w:p w:rsidR="009037A4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B90D47" w:rsidRDefault="009037A4" w:rsidP="009037A4">
      <w:pPr>
        <w:jc w:val="center"/>
        <w:rPr>
          <w:rFonts w:ascii="Times New Roman" w:hAnsi="Times New Roman"/>
          <w:sz w:val="24"/>
        </w:rPr>
      </w:pPr>
      <w:r w:rsidRPr="00B90D47">
        <w:rPr>
          <w:rFonts w:ascii="Times New Roman" w:hAnsi="Times New Roman"/>
          <w:sz w:val="24"/>
        </w:rPr>
        <w:t>Članak 4</w:t>
      </w:r>
      <w:r>
        <w:rPr>
          <w:rFonts w:ascii="Times New Roman" w:hAnsi="Times New Roman"/>
          <w:sz w:val="24"/>
        </w:rPr>
        <w:t>3</w:t>
      </w:r>
      <w:r w:rsidRPr="00B90D47">
        <w:rPr>
          <w:rFonts w:ascii="Times New Roman" w:hAnsi="Times New Roman"/>
          <w:sz w:val="24"/>
        </w:rPr>
        <w:t>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ab/>
        <w:t>Izmijene i dopune Statuta vrše se po postupku utvrđenom za njegovo donošenje.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4</w:t>
      </w:r>
      <w:r>
        <w:rPr>
          <w:rFonts w:ascii="Times New Roman" w:hAnsi="Times New Roman"/>
          <w:sz w:val="24"/>
        </w:rPr>
        <w:t>4</w:t>
      </w:r>
      <w:r w:rsidRPr="004C56DB">
        <w:rPr>
          <w:rFonts w:ascii="Times New Roman" w:hAnsi="Times New Roman"/>
          <w:sz w:val="24"/>
        </w:rPr>
        <w:t>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ab/>
        <w:t>Statut i drugi opći akti kojima se utvrđuju prava i obveze osiguranih osoba kao i način njihovog ostvarivanja objavljuju se u „Narodnim novinama Županije Posavske“.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XIII</w:t>
      </w:r>
      <w:r w:rsidR="0087601A">
        <w:rPr>
          <w:rFonts w:ascii="Times New Roman" w:hAnsi="Times New Roman"/>
          <w:sz w:val="24"/>
        </w:rPr>
        <w:t>.</w:t>
      </w:r>
      <w:r w:rsidRPr="004C56DB">
        <w:rPr>
          <w:rFonts w:ascii="Times New Roman" w:hAnsi="Times New Roman"/>
          <w:sz w:val="24"/>
        </w:rPr>
        <w:t xml:space="preserve"> PRIJELAZNE I ZAVRŠNE ODREDBE</w:t>
      </w:r>
    </w:p>
    <w:p w:rsidR="009037A4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Članak 4</w:t>
      </w:r>
      <w:r>
        <w:rPr>
          <w:rFonts w:ascii="Times New Roman" w:hAnsi="Times New Roman"/>
          <w:sz w:val="24"/>
        </w:rPr>
        <w:t>5</w:t>
      </w:r>
      <w:r w:rsidRPr="004C56DB">
        <w:rPr>
          <w:rFonts w:ascii="Times New Roman" w:hAnsi="Times New Roman"/>
          <w:sz w:val="24"/>
        </w:rPr>
        <w:t>.</w:t>
      </w:r>
    </w:p>
    <w:p w:rsidR="009037A4" w:rsidRPr="004C56DB" w:rsidRDefault="009037A4" w:rsidP="009037A4">
      <w:pPr>
        <w:jc w:val="center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lastRenderedPageBreak/>
        <w:tab/>
      </w:r>
      <w:r>
        <w:rPr>
          <w:rFonts w:ascii="Times New Roman" w:hAnsi="Times New Roman"/>
          <w:sz w:val="24"/>
        </w:rPr>
        <w:t xml:space="preserve">(1) </w:t>
      </w:r>
      <w:r w:rsidRPr="004C56DB">
        <w:rPr>
          <w:rFonts w:ascii="Times New Roman" w:hAnsi="Times New Roman"/>
          <w:sz w:val="24"/>
        </w:rPr>
        <w:t>Ovaj Statut stupa na snagu osmog dana od dana objave u „Narodnim novinama Županije Posavske“.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(2) </w:t>
      </w:r>
      <w:r w:rsidRPr="004C56DB">
        <w:rPr>
          <w:rFonts w:ascii="Times New Roman" w:hAnsi="Times New Roman"/>
          <w:sz w:val="24"/>
        </w:rPr>
        <w:t>Stupanjem na snagu ovog Statuta prestaje važi</w:t>
      </w:r>
      <w:r>
        <w:rPr>
          <w:rFonts w:ascii="Times New Roman" w:hAnsi="Times New Roman"/>
          <w:sz w:val="24"/>
        </w:rPr>
        <w:t>ti</w:t>
      </w:r>
      <w:r w:rsidRPr="004C56DB">
        <w:rPr>
          <w:rFonts w:ascii="Times New Roman" w:hAnsi="Times New Roman"/>
          <w:sz w:val="24"/>
        </w:rPr>
        <w:t xml:space="preserve"> Statut Zavoda zdravstvenog osiguranja Županije Posavske („Narodne novine Županije Posavske“ broj 2/05).</w:t>
      </w:r>
    </w:p>
    <w:p w:rsidR="009037A4" w:rsidRPr="004C56DB" w:rsidRDefault="009037A4" w:rsidP="009037A4">
      <w:pPr>
        <w:jc w:val="both"/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rPr>
          <w:rFonts w:ascii="Times New Roman" w:hAnsi="Times New Roman"/>
          <w:sz w:val="24"/>
        </w:rPr>
      </w:pPr>
    </w:p>
    <w:p w:rsidR="009037A4" w:rsidRPr="004C56DB" w:rsidRDefault="009037A4" w:rsidP="009037A4">
      <w:pPr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Zavod zdravstvenog osiguranja</w:t>
      </w:r>
    </w:p>
    <w:p w:rsidR="009037A4" w:rsidRPr="004C56DB" w:rsidRDefault="009037A4" w:rsidP="009037A4">
      <w:pPr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Županije Posavske</w:t>
      </w:r>
    </w:p>
    <w:p w:rsidR="009037A4" w:rsidRPr="004C56DB" w:rsidRDefault="009037A4" w:rsidP="009037A4">
      <w:pPr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Upravno Vijeće</w:t>
      </w:r>
    </w:p>
    <w:p w:rsidR="009037A4" w:rsidRPr="004C56DB" w:rsidRDefault="009037A4" w:rsidP="009037A4">
      <w:pPr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Broj: 2.2.-05-           /24                                                       Predsjednik Upravnog vijeća</w:t>
      </w:r>
    </w:p>
    <w:p w:rsidR="009037A4" w:rsidRPr="00463681" w:rsidRDefault="009037A4" w:rsidP="009037A4">
      <w:pPr>
        <w:rPr>
          <w:rFonts w:ascii="Times New Roman" w:hAnsi="Times New Roman"/>
          <w:sz w:val="24"/>
        </w:rPr>
      </w:pPr>
      <w:r w:rsidRPr="004C56DB">
        <w:rPr>
          <w:rFonts w:ascii="Times New Roman" w:hAnsi="Times New Roman"/>
          <w:sz w:val="24"/>
        </w:rPr>
        <w:t>Datum,</w:t>
      </w:r>
      <w:r>
        <w:rPr>
          <w:rFonts w:ascii="Times New Roman" w:hAnsi="Times New Roman"/>
          <w:sz w:val="24"/>
        </w:rPr>
        <w:t xml:space="preserve">         </w:t>
      </w:r>
      <w:r w:rsidRPr="004C56DB">
        <w:rPr>
          <w:rFonts w:ascii="Times New Roman" w:hAnsi="Times New Roman"/>
          <w:sz w:val="24"/>
        </w:rPr>
        <w:t xml:space="preserve"> </w:t>
      </w:r>
      <w:r w:rsidR="00B274A6">
        <w:rPr>
          <w:rFonts w:ascii="Times New Roman" w:hAnsi="Times New Roman"/>
          <w:sz w:val="24"/>
        </w:rPr>
        <w:t>.</w:t>
      </w:r>
      <w:r w:rsidRPr="004C56DB">
        <w:rPr>
          <w:rFonts w:ascii="Times New Roman" w:hAnsi="Times New Roman"/>
          <w:sz w:val="24"/>
        </w:rPr>
        <w:t>2024.godine                                                            Josip Marković</w:t>
      </w:r>
    </w:p>
    <w:p w:rsidR="009037A4" w:rsidRPr="004C56DB" w:rsidRDefault="009037A4" w:rsidP="009037A4">
      <w:pPr>
        <w:jc w:val="center"/>
        <w:rPr>
          <w:sz w:val="20"/>
          <w:szCs w:val="19"/>
        </w:rPr>
      </w:pPr>
    </w:p>
    <w:p w:rsidR="009037A4" w:rsidRPr="004C56DB" w:rsidRDefault="009037A4" w:rsidP="009037A4">
      <w:pPr>
        <w:jc w:val="center"/>
        <w:rPr>
          <w:sz w:val="20"/>
          <w:szCs w:val="19"/>
        </w:rPr>
      </w:pPr>
    </w:p>
    <w:p w:rsidR="009037A4" w:rsidRPr="004C56DB" w:rsidRDefault="009037A4" w:rsidP="009037A4">
      <w:pPr>
        <w:jc w:val="center"/>
        <w:rPr>
          <w:sz w:val="20"/>
          <w:szCs w:val="19"/>
        </w:rPr>
      </w:pPr>
    </w:p>
    <w:p w:rsidR="009037A4" w:rsidRPr="004C56DB" w:rsidRDefault="009037A4" w:rsidP="009037A4">
      <w:pPr>
        <w:jc w:val="center"/>
        <w:rPr>
          <w:sz w:val="20"/>
          <w:szCs w:val="19"/>
        </w:rPr>
      </w:pPr>
    </w:p>
    <w:p w:rsidR="009037A4" w:rsidRPr="004C56DB" w:rsidRDefault="009037A4" w:rsidP="009037A4">
      <w:pPr>
        <w:jc w:val="center"/>
        <w:rPr>
          <w:sz w:val="20"/>
          <w:szCs w:val="19"/>
        </w:rPr>
      </w:pPr>
    </w:p>
    <w:p w:rsidR="009037A4" w:rsidRPr="004C56DB" w:rsidRDefault="009037A4" w:rsidP="009037A4">
      <w:pPr>
        <w:jc w:val="both"/>
        <w:rPr>
          <w:sz w:val="20"/>
          <w:szCs w:val="19"/>
        </w:rPr>
      </w:pPr>
    </w:p>
    <w:p w:rsidR="009037A4" w:rsidRPr="004C56DB" w:rsidRDefault="009037A4" w:rsidP="009037A4">
      <w:pPr>
        <w:jc w:val="both"/>
        <w:rPr>
          <w:b/>
          <w:bCs/>
          <w:sz w:val="20"/>
          <w:szCs w:val="19"/>
        </w:rPr>
      </w:pPr>
    </w:p>
    <w:p w:rsidR="009037A4" w:rsidRPr="004C56DB" w:rsidRDefault="009037A4" w:rsidP="009037A4">
      <w:pPr>
        <w:jc w:val="both"/>
        <w:rPr>
          <w:sz w:val="20"/>
          <w:szCs w:val="19"/>
        </w:rPr>
      </w:pPr>
    </w:p>
    <w:p w:rsidR="009037A4" w:rsidRPr="004C56DB" w:rsidRDefault="009037A4" w:rsidP="009037A4">
      <w:pPr>
        <w:jc w:val="both"/>
        <w:rPr>
          <w:sz w:val="20"/>
          <w:szCs w:val="19"/>
        </w:rPr>
      </w:pPr>
    </w:p>
    <w:p w:rsidR="009037A4" w:rsidRPr="004C56DB" w:rsidRDefault="009037A4" w:rsidP="009037A4">
      <w:pPr>
        <w:jc w:val="both"/>
        <w:rPr>
          <w:sz w:val="20"/>
          <w:szCs w:val="19"/>
        </w:rPr>
      </w:pPr>
    </w:p>
    <w:p w:rsidR="009037A4" w:rsidRPr="004C56DB" w:rsidRDefault="009037A4" w:rsidP="009037A4">
      <w:pPr>
        <w:jc w:val="both"/>
        <w:rPr>
          <w:sz w:val="20"/>
          <w:szCs w:val="19"/>
        </w:rPr>
      </w:pPr>
    </w:p>
    <w:p w:rsidR="009037A4" w:rsidRPr="004C56DB" w:rsidRDefault="009037A4" w:rsidP="009037A4">
      <w:pPr>
        <w:jc w:val="both"/>
        <w:rPr>
          <w:sz w:val="20"/>
          <w:szCs w:val="19"/>
        </w:rPr>
      </w:pPr>
    </w:p>
    <w:p w:rsidR="009037A4" w:rsidRPr="004C56DB" w:rsidRDefault="009037A4" w:rsidP="009037A4">
      <w:pPr>
        <w:jc w:val="both"/>
        <w:rPr>
          <w:sz w:val="20"/>
          <w:szCs w:val="19"/>
        </w:rPr>
      </w:pPr>
    </w:p>
    <w:p w:rsidR="009037A4" w:rsidRPr="004C56DB" w:rsidRDefault="009037A4" w:rsidP="009037A4">
      <w:pPr>
        <w:jc w:val="both"/>
        <w:rPr>
          <w:sz w:val="20"/>
          <w:szCs w:val="19"/>
        </w:rPr>
      </w:pPr>
    </w:p>
    <w:p w:rsidR="009037A4" w:rsidRPr="004C56DB" w:rsidRDefault="009037A4" w:rsidP="009037A4">
      <w:pPr>
        <w:jc w:val="both"/>
        <w:rPr>
          <w:sz w:val="20"/>
          <w:szCs w:val="19"/>
        </w:rPr>
      </w:pPr>
    </w:p>
    <w:p w:rsidR="009037A4" w:rsidRPr="004C56DB" w:rsidRDefault="009037A4" w:rsidP="009037A4">
      <w:pPr>
        <w:jc w:val="both"/>
        <w:rPr>
          <w:sz w:val="20"/>
          <w:szCs w:val="19"/>
        </w:rPr>
      </w:pPr>
    </w:p>
    <w:p w:rsidR="009037A4" w:rsidRPr="004C56DB" w:rsidRDefault="009037A4" w:rsidP="009037A4">
      <w:pPr>
        <w:jc w:val="both"/>
        <w:rPr>
          <w:sz w:val="20"/>
          <w:szCs w:val="19"/>
        </w:rPr>
      </w:pPr>
    </w:p>
    <w:p w:rsidR="009037A4" w:rsidRPr="004C56DB" w:rsidRDefault="009037A4" w:rsidP="009037A4">
      <w:pPr>
        <w:jc w:val="both"/>
        <w:rPr>
          <w:sz w:val="20"/>
          <w:szCs w:val="19"/>
        </w:rPr>
      </w:pPr>
    </w:p>
    <w:p w:rsidR="009037A4" w:rsidRPr="004C56DB" w:rsidRDefault="009037A4" w:rsidP="009037A4">
      <w:pPr>
        <w:jc w:val="both"/>
        <w:rPr>
          <w:sz w:val="20"/>
          <w:szCs w:val="19"/>
        </w:rPr>
      </w:pPr>
    </w:p>
    <w:p w:rsidR="009037A4" w:rsidRPr="004C56DB" w:rsidRDefault="009037A4" w:rsidP="009037A4">
      <w:pPr>
        <w:jc w:val="both"/>
        <w:rPr>
          <w:sz w:val="20"/>
          <w:szCs w:val="19"/>
        </w:rPr>
      </w:pPr>
    </w:p>
    <w:p w:rsidR="009037A4" w:rsidRPr="004C56DB" w:rsidRDefault="009037A4" w:rsidP="009037A4">
      <w:pPr>
        <w:jc w:val="both"/>
        <w:rPr>
          <w:sz w:val="20"/>
          <w:szCs w:val="19"/>
        </w:rPr>
      </w:pPr>
    </w:p>
    <w:p w:rsidR="009037A4" w:rsidRPr="004C56DB" w:rsidRDefault="009037A4" w:rsidP="009037A4">
      <w:pPr>
        <w:jc w:val="both"/>
        <w:rPr>
          <w:sz w:val="20"/>
          <w:szCs w:val="19"/>
        </w:rPr>
      </w:pPr>
    </w:p>
    <w:p w:rsidR="009037A4" w:rsidRPr="004C56DB" w:rsidRDefault="009037A4" w:rsidP="009037A4">
      <w:pPr>
        <w:jc w:val="center"/>
        <w:rPr>
          <w:sz w:val="20"/>
          <w:szCs w:val="19"/>
        </w:rPr>
      </w:pPr>
    </w:p>
    <w:p w:rsidR="009037A4" w:rsidRPr="004C56DB" w:rsidRDefault="009037A4" w:rsidP="009037A4">
      <w:pPr>
        <w:jc w:val="both"/>
        <w:rPr>
          <w:sz w:val="20"/>
          <w:szCs w:val="19"/>
        </w:rPr>
      </w:pPr>
    </w:p>
    <w:p w:rsidR="009037A4" w:rsidRPr="004C56DB" w:rsidRDefault="009037A4" w:rsidP="009037A4">
      <w:pPr>
        <w:jc w:val="both"/>
        <w:rPr>
          <w:sz w:val="20"/>
          <w:szCs w:val="19"/>
        </w:rPr>
      </w:pPr>
    </w:p>
    <w:p w:rsidR="009037A4" w:rsidRPr="004C56DB" w:rsidRDefault="009037A4" w:rsidP="009037A4">
      <w:pPr>
        <w:jc w:val="both"/>
        <w:rPr>
          <w:sz w:val="20"/>
          <w:szCs w:val="19"/>
        </w:rPr>
      </w:pPr>
    </w:p>
    <w:p w:rsidR="009037A4" w:rsidRPr="004C56DB" w:rsidRDefault="009037A4" w:rsidP="009037A4">
      <w:pPr>
        <w:jc w:val="both"/>
        <w:rPr>
          <w:sz w:val="20"/>
          <w:szCs w:val="19"/>
        </w:rPr>
      </w:pPr>
    </w:p>
    <w:p w:rsidR="009037A4" w:rsidRPr="004C56DB" w:rsidRDefault="009037A4" w:rsidP="009037A4">
      <w:pPr>
        <w:jc w:val="both"/>
        <w:rPr>
          <w:sz w:val="20"/>
          <w:szCs w:val="19"/>
        </w:rPr>
      </w:pPr>
    </w:p>
    <w:p w:rsidR="009037A4" w:rsidRPr="004C56DB" w:rsidRDefault="009037A4" w:rsidP="009037A4">
      <w:pPr>
        <w:jc w:val="both"/>
        <w:rPr>
          <w:sz w:val="20"/>
          <w:szCs w:val="19"/>
        </w:rPr>
      </w:pPr>
    </w:p>
    <w:p w:rsidR="009037A4" w:rsidRPr="004C56DB" w:rsidRDefault="009037A4" w:rsidP="009037A4">
      <w:pPr>
        <w:jc w:val="both"/>
        <w:rPr>
          <w:sz w:val="20"/>
          <w:szCs w:val="19"/>
        </w:rPr>
      </w:pPr>
    </w:p>
    <w:p w:rsidR="009037A4" w:rsidRDefault="009037A4" w:rsidP="009037A4">
      <w:pPr>
        <w:jc w:val="both"/>
        <w:rPr>
          <w:sz w:val="20"/>
          <w:szCs w:val="19"/>
        </w:rPr>
      </w:pPr>
    </w:p>
    <w:p w:rsidR="009037A4" w:rsidRDefault="009037A4" w:rsidP="009037A4"/>
    <w:p w:rsidR="001B0313" w:rsidRDefault="001B0313"/>
    <w:sectPr w:rsidR="001B0313" w:rsidSect="004A76A9">
      <w:headerReference w:type="even" r:id="rId7"/>
      <w:headerReference w:type="default" r:id="rId8"/>
      <w:pgSz w:w="12240" w:h="15840"/>
      <w:pgMar w:top="1417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C6FB5" w:rsidRDefault="00AC6FB5" w:rsidP="00001ECB">
      <w:r>
        <w:separator/>
      </w:r>
    </w:p>
  </w:endnote>
  <w:endnote w:type="continuationSeparator" w:id="0">
    <w:p w:rsidR="00AC6FB5" w:rsidRDefault="00AC6FB5" w:rsidP="00001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C6FB5" w:rsidRDefault="00AC6FB5" w:rsidP="00001ECB">
      <w:r>
        <w:separator/>
      </w:r>
    </w:p>
  </w:footnote>
  <w:footnote w:type="continuationSeparator" w:id="0">
    <w:p w:rsidR="00AC6FB5" w:rsidRDefault="00AC6FB5" w:rsidP="00001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A2CAC" w:rsidRPr="004C56DB" w:rsidRDefault="00001ECB">
    <w:pPr>
      <w:pStyle w:val="Zaglavlje"/>
      <w:framePr w:wrap="around" w:vAnchor="text" w:hAnchor="margin" w:xAlign="right" w:y="1"/>
      <w:rPr>
        <w:rStyle w:val="Brojstranice"/>
        <w:sz w:val="21"/>
        <w:szCs w:val="21"/>
      </w:rPr>
    </w:pPr>
    <w:r w:rsidRPr="004C56DB">
      <w:rPr>
        <w:rStyle w:val="Brojstranice"/>
        <w:sz w:val="21"/>
        <w:szCs w:val="21"/>
      </w:rPr>
      <w:fldChar w:fldCharType="begin"/>
    </w:r>
    <w:r w:rsidR="009037A4" w:rsidRPr="004C56DB">
      <w:rPr>
        <w:rStyle w:val="Brojstranice"/>
        <w:sz w:val="21"/>
        <w:szCs w:val="21"/>
      </w:rPr>
      <w:instrText xml:space="preserve">PAGE  </w:instrText>
    </w:r>
    <w:r w:rsidRPr="004C56DB">
      <w:rPr>
        <w:rStyle w:val="Brojstranice"/>
        <w:sz w:val="21"/>
        <w:szCs w:val="21"/>
      </w:rPr>
      <w:fldChar w:fldCharType="end"/>
    </w:r>
  </w:p>
  <w:p w:rsidR="006A2CAC" w:rsidRPr="004C56DB" w:rsidRDefault="006A2CAC">
    <w:pPr>
      <w:pStyle w:val="Zaglavlje"/>
      <w:ind w:right="360"/>
      <w:rPr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A2CAC" w:rsidRPr="004C56DB" w:rsidRDefault="006A2CAC">
    <w:pPr>
      <w:pStyle w:val="Zaglavlje"/>
      <w:ind w:right="360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27B0C"/>
    <w:multiLevelType w:val="hybridMultilevel"/>
    <w:tmpl w:val="169A9296"/>
    <w:lvl w:ilvl="0" w:tplc="10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085160"/>
    <w:multiLevelType w:val="hybridMultilevel"/>
    <w:tmpl w:val="A2587520"/>
    <w:lvl w:ilvl="0" w:tplc="18CCB810">
      <w:start w:val="5"/>
      <w:numFmt w:val="bullet"/>
      <w:lvlText w:val="-"/>
      <w:lvlJc w:val="left"/>
      <w:pPr>
        <w:ind w:left="1065" w:hanging="360"/>
      </w:pPr>
      <w:rPr>
        <w:rFonts w:ascii="Verdana" w:eastAsia="Times New Roman" w:hAnsi="Verdana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10B1EB1"/>
    <w:multiLevelType w:val="hybridMultilevel"/>
    <w:tmpl w:val="007CE4DE"/>
    <w:lvl w:ilvl="0" w:tplc="8924C99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788" w:hanging="360"/>
      </w:pPr>
    </w:lvl>
    <w:lvl w:ilvl="2" w:tplc="101A001B" w:tentative="1">
      <w:start w:val="1"/>
      <w:numFmt w:val="lowerRoman"/>
      <w:lvlText w:val="%3."/>
      <w:lvlJc w:val="right"/>
      <w:pPr>
        <w:ind w:left="2508" w:hanging="180"/>
      </w:pPr>
    </w:lvl>
    <w:lvl w:ilvl="3" w:tplc="101A000F" w:tentative="1">
      <w:start w:val="1"/>
      <w:numFmt w:val="decimal"/>
      <w:lvlText w:val="%4."/>
      <w:lvlJc w:val="left"/>
      <w:pPr>
        <w:ind w:left="3228" w:hanging="360"/>
      </w:pPr>
    </w:lvl>
    <w:lvl w:ilvl="4" w:tplc="101A0019" w:tentative="1">
      <w:start w:val="1"/>
      <w:numFmt w:val="lowerLetter"/>
      <w:lvlText w:val="%5."/>
      <w:lvlJc w:val="left"/>
      <w:pPr>
        <w:ind w:left="3948" w:hanging="360"/>
      </w:pPr>
    </w:lvl>
    <w:lvl w:ilvl="5" w:tplc="101A001B" w:tentative="1">
      <w:start w:val="1"/>
      <w:numFmt w:val="lowerRoman"/>
      <w:lvlText w:val="%6."/>
      <w:lvlJc w:val="right"/>
      <w:pPr>
        <w:ind w:left="4668" w:hanging="180"/>
      </w:pPr>
    </w:lvl>
    <w:lvl w:ilvl="6" w:tplc="101A000F" w:tentative="1">
      <w:start w:val="1"/>
      <w:numFmt w:val="decimal"/>
      <w:lvlText w:val="%7."/>
      <w:lvlJc w:val="left"/>
      <w:pPr>
        <w:ind w:left="5388" w:hanging="360"/>
      </w:pPr>
    </w:lvl>
    <w:lvl w:ilvl="7" w:tplc="101A0019" w:tentative="1">
      <w:start w:val="1"/>
      <w:numFmt w:val="lowerLetter"/>
      <w:lvlText w:val="%8."/>
      <w:lvlJc w:val="left"/>
      <w:pPr>
        <w:ind w:left="6108" w:hanging="360"/>
      </w:pPr>
    </w:lvl>
    <w:lvl w:ilvl="8" w:tplc="10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4660ED"/>
    <w:multiLevelType w:val="hybridMultilevel"/>
    <w:tmpl w:val="18E6B768"/>
    <w:lvl w:ilvl="0" w:tplc="10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3722C"/>
    <w:multiLevelType w:val="hybridMultilevel"/>
    <w:tmpl w:val="31EEC780"/>
    <w:lvl w:ilvl="0" w:tplc="10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1D6FE3"/>
    <w:multiLevelType w:val="hybridMultilevel"/>
    <w:tmpl w:val="8CA29A22"/>
    <w:lvl w:ilvl="0" w:tplc="10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F0E25"/>
    <w:multiLevelType w:val="hybridMultilevel"/>
    <w:tmpl w:val="F8E4DE0C"/>
    <w:lvl w:ilvl="0" w:tplc="10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070645"/>
    <w:multiLevelType w:val="hybridMultilevel"/>
    <w:tmpl w:val="A57AAD3C"/>
    <w:lvl w:ilvl="0" w:tplc="8924C99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788" w:hanging="360"/>
      </w:pPr>
    </w:lvl>
    <w:lvl w:ilvl="2" w:tplc="101A001B" w:tentative="1">
      <w:start w:val="1"/>
      <w:numFmt w:val="lowerRoman"/>
      <w:lvlText w:val="%3."/>
      <w:lvlJc w:val="right"/>
      <w:pPr>
        <w:ind w:left="2508" w:hanging="180"/>
      </w:pPr>
    </w:lvl>
    <w:lvl w:ilvl="3" w:tplc="101A000F" w:tentative="1">
      <w:start w:val="1"/>
      <w:numFmt w:val="decimal"/>
      <w:lvlText w:val="%4."/>
      <w:lvlJc w:val="left"/>
      <w:pPr>
        <w:ind w:left="3228" w:hanging="360"/>
      </w:pPr>
    </w:lvl>
    <w:lvl w:ilvl="4" w:tplc="101A0019" w:tentative="1">
      <w:start w:val="1"/>
      <w:numFmt w:val="lowerLetter"/>
      <w:lvlText w:val="%5."/>
      <w:lvlJc w:val="left"/>
      <w:pPr>
        <w:ind w:left="3948" w:hanging="360"/>
      </w:pPr>
    </w:lvl>
    <w:lvl w:ilvl="5" w:tplc="101A001B" w:tentative="1">
      <w:start w:val="1"/>
      <w:numFmt w:val="lowerRoman"/>
      <w:lvlText w:val="%6."/>
      <w:lvlJc w:val="right"/>
      <w:pPr>
        <w:ind w:left="4668" w:hanging="180"/>
      </w:pPr>
    </w:lvl>
    <w:lvl w:ilvl="6" w:tplc="101A000F" w:tentative="1">
      <w:start w:val="1"/>
      <w:numFmt w:val="decimal"/>
      <w:lvlText w:val="%7."/>
      <w:lvlJc w:val="left"/>
      <w:pPr>
        <w:ind w:left="5388" w:hanging="360"/>
      </w:pPr>
    </w:lvl>
    <w:lvl w:ilvl="7" w:tplc="101A0019" w:tentative="1">
      <w:start w:val="1"/>
      <w:numFmt w:val="lowerLetter"/>
      <w:lvlText w:val="%8."/>
      <w:lvlJc w:val="left"/>
      <w:pPr>
        <w:ind w:left="6108" w:hanging="360"/>
      </w:pPr>
    </w:lvl>
    <w:lvl w:ilvl="8" w:tplc="10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0112FA7"/>
    <w:multiLevelType w:val="hybridMultilevel"/>
    <w:tmpl w:val="C3809602"/>
    <w:lvl w:ilvl="0" w:tplc="5F7694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1262DF"/>
    <w:multiLevelType w:val="hybridMultilevel"/>
    <w:tmpl w:val="162296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0F3F49"/>
    <w:multiLevelType w:val="hybridMultilevel"/>
    <w:tmpl w:val="7DEC5E4E"/>
    <w:lvl w:ilvl="0" w:tplc="10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6C34D9"/>
    <w:multiLevelType w:val="hybridMultilevel"/>
    <w:tmpl w:val="D8E8FE6A"/>
    <w:lvl w:ilvl="0" w:tplc="18CCB810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06636B"/>
    <w:multiLevelType w:val="hybridMultilevel"/>
    <w:tmpl w:val="60565582"/>
    <w:lvl w:ilvl="0" w:tplc="18CCB81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A30B0A"/>
    <w:multiLevelType w:val="hybridMultilevel"/>
    <w:tmpl w:val="9E7A58D2"/>
    <w:lvl w:ilvl="0" w:tplc="18CCB810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91438"/>
    <w:multiLevelType w:val="hybridMultilevel"/>
    <w:tmpl w:val="D91EF058"/>
    <w:lvl w:ilvl="0" w:tplc="18CCB810">
      <w:start w:val="5"/>
      <w:numFmt w:val="bullet"/>
      <w:lvlText w:val="-"/>
      <w:lvlJc w:val="left"/>
      <w:pPr>
        <w:ind w:left="1065" w:hanging="360"/>
      </w:pPr>
      <w:rPr>
        <w:rFonts w:ascii="Verdana" w:eastAsia="Times New Roman" w:hAnsi="Verdana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7BDC02A1"/>
    <w:multiLevelType w:val="hybridMultilevel"/>
    <w:tmpl w:val="140A2302"/>
    <w:lvl w:ilvl="0" w:tplc="EDBCEAA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788" w:hanging="360"/>
      </w:pPr>
    </w:lvl>
    <w:lvl w:ilvl="2" w:tplc="101A001B" w:tentative="1">
      <w:start w:val="1"/>
      <w:numFmt w:val="lowerRoman"/>
      <w:lvlText w:val="%3."/>
      <w:lvlJc w:val="right"/>
      <w:pPr>
        <w:ind w:left="2508" w:hanging="180"/>
      </w:pPr>
    </w:lvl>
    <w:lvl w:ilvl="3" w:tplc="101A000F" w:tentative="1">
      <w:start w:val="1"/>
      <w:numFmt w:val="decimal"/>
      <w:lvlText w:val="%4."/>
      <w:lvlJc w:val="left"/>
      <w:pPr>
        <w:ind w:left="3228" w:hanging="360"/>
      </w:pPr>
    </w:lvl>
    <w:lvl w:ilvl="4" w:tplc="101A0019" w:tentative="1">
      <w:start w:val="1"/>
      <w:numFmt w:val="lowerLetter"/>
      <w:lvlText w:val="%5."/>
      <w:lvlJc w:val="left"/>
      <w:pPr>
        <w:ind w:left="3948" w:hanging="360"/>
      </w:pPr>
    </w:lvl>
    <w:lvl w:ilvl="5" w:tplc="101A001B" w:tentative="1">
      <w:start w:val="1"/>
      <w:numFmt w:val="lowerRoman"/>
      <w:lvlText w:val="%6."/>
      <w:lvlJc w:val="right"/>
      <w:pPr>
        <w:ind w:left="4668" w:hanging="180"/>
      </w:pPr>
    </w:lvl>
    <w:lvl w:ilvl="6" w:tplc="101A000F" w:tentative="1">
      <w:start w:val="1"/>
      <w:numFmt w:val="decimal"/>
      <w:lvlText w:val="%7."/>
      <w:lvlJc w:val="left"/>
      <w:pPr>
        <w:ind w:left="5388" w:hanging="360"/>
      </w:pPr>
    </w:lvl>
    <w:lvl w:ilvl="7" w:tplc="101A0019" w:tentative="1">
      <w:start w:val="1"/>
      <w:numFmt w:val="lowerLetter"/>
      <w:lvlText w:val="%8."/>
      <w:lvlJc w:val="left"/>
      <w:pPr>
        <w:ind w:left="6108" w:hanging="360"/>
      </w:pPr>
    </w:lvl>
    <w:lvl w:ilvl="8" w:tplc="10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F9D7D3D"/>
    <w:multiLevelType w:val="hybridMultilevel"/>
    <w:tmpl w:val="862A8044"/>
    <w:lvl w:ilvl="0" w:tplc="18CCB81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91249959">
    <w:abstractNumId w:val="5"/>
  </w:num>
  <w:num w:numId="2" w16cid:durableId="996106882">
    <w:abstractNumId w:val="10"/>
  </w:num>
  <w:num w:numId="3" w16cid:durableId="1394499859">
    <w:abstractNumId w:val="0"/>
  </w:num>
  <w:num w:numId="4" w16cid:durableId="92014464">
    <w:abstractNumId w:val="4"/>
  </w:num>
  <w:num w:numId="5" w16cid:durableId="1859351543">
    <w:abstractNumId w:val="12"/>
  </w:num>
  <w:num w:numId="6" w16cid:durableId="1417240322">
    <w:abstractNumId w:val="6"/>
  </w:num>
  <w:num w:numId="7" w16cid:durableId="2133937934">
    <w:abstractNumId w:val="16"/>
  </w:num>
  <w:num w:numId="8" w16cid:durableId="123933705">
    <w:abstractNumId w:val="11"/>
  </w:num>
  <w:num w:numId="9" w16cid:durableId="1670595689">
    <w:abstractNumId w:val="8"/>
  </w:num>
  <w:num w:numId="10" w16cid:durableId="1326742588">
    <w:abstractNumId w:val="9"/>
  </w:num>
  <w:num w:numId="11" w16cid:durableId="1361515193">
    <w:abstractNumId w:val="3"/>
  </w:num>
  <w:num w:numId="12" w16cid:durableId="455375988">
    <w:abstractNumId w:val="14"/>
  </w:num>
  <w:num w:numId="13" w16cid:durableId="685138774">
    <w:abstractNumId w:val="1"/>
  </w:num>
  <w:num w:numId="14" w16cid:durableId="42758838">
    <w:abstractNumId w:val="13"/>
  </w:num>
  <w:num w:numId="15" w16cid:durableId="1667125606">
    <w:abstractNumId w:val="15"/>
  </w:num>
  <w:num w:numId="16" w16cid:durableId="1880585015">
    <w:abstractNumId w:val="7"/>
  </w:num>
  <w:num w:numId="17" w16cid:durableId="10942858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7A4"/>
    <w:rsid w:val="00001ECB"/>
    <w:rsid w:val="00075930"/>
    <w:rsid w:val="001B0313"/>
    <w:rsid w:val="002669F8"/>
    <w:rsid w:val="00495188"/>
    <w:rsid w:val="004A14B1"/>
    <w:rsid w:val="005179E5"/>
    <w:rsid w:val="005C3A66"/>
    <w:rsid w:val="00642E66"/>
    <w:rsid w:val="0065784A"/>
    <w:rsid w:val="006A2CAC"/>
    <w:rsid w:val="006B03B7"/>
    <w:rsid w:val="006E4758"/>
    <w:rsid w:val="007152E8"/>
    <w:rsid w:val="007B4071"/>
    <w:rsid w:val="0087601A"/>
    <w:rsid w:val="009037A4"/>
    <w:rsid w:val="00931896"/>
    <w:rsid w:val="00970DB6"/>
    <w:rsid w:val="009B5E17"/>
    <w:rsid w:val="009E6A6A"/>
    <w:rsid w:val="00A145E1"/>
    <w:rsid w:val="00A25C13"/>
    <w:rsid w:val="00AB2804"/>
    <w:rsid w:val="00AC6FB5"/>
    <w:rsid w:val="00B274A6"/>
    <w:rsid w:val="00C15162"/>
    <w:rsid w:val="00C409C4"/>
    <w:rsid w:val="00C64C69"/>
    <w:rsid w:val="00C81EAF"/>
    <w:rsid w:val="00CA0160"/>
    <w:rsid w:val="00D444E3"/>
    <w:rsid w:val="00D93427"/>
    <w:rsid w:val="00DA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255FB"/>
  <w15:docId w15:val="{8D71CEC6-38C7-497D-944A-A050A56B0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7A4"/>
    <w:pPr>
      <w:spacing w:after="0" w:line="240" w:lineRule="auto"/>
    </w:pPr>
    <w:rPr>
      <w:rFonts w:ascii="Verdana" w:eastAsia="Times New Roman" w:hAnsi="Verdana" w:cs="Times New Roman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37A4"/>
    <w:pPr>
      <w:keepNext/>
      <w:jc w:val="both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qFormat/>
    <w:rsid w:val="009037A4"/>
    <w:pPr>
      <w:spacing w:before="240" w:after="60"/>
      <w:jc w:val="center"/>
      <w:outlineLvl w:val="1"/>
    </w:pPr>
    <w:rPr>
      <w:rFonts w:ascii="Times New Roman" w:hAnsi="Times New Roman" w:cs="Arial"/>
      <w:b/>
      <w:bCs/>
      <w:iCs/>
      <w:sz w:val="36"/>
      <w:szCs w:val="28"/>
    </w:rPr>
  </w:style>
  <w:style w:type="paragraph" w:styleId="Naslov3">
    <w:name w:val="heading 3"/>
    <w:basedOn w:val="Normal"/>
    <w:next w:val="Normal"/>
    <w:link w:val="Naslov3Char"/>
    <w:qFormat/>
    <w:rsid w:val="009037A4"/>
    <w:pPr>
      <w:keepNext/>
      <w:jc w:val="center"/>
      <w:outlineLvl w:val="2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9037A4"/>
    <w:rPr>
      <w:rFonts w:ascii="Verdana" w:eastAsia="Times New Roman" w:hAnsi="Verdana" w:cs="Times New Roman"/>
      <w:b/>
      <w:bCs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9037A4"/>
    <w:rPr>
      <w:rFonts w:ascii="Times New Roman" w:eastAsia="Times New Roman" w:hAnsi="Times New Roman" w:cs="Arial"/>
      <w:b/>
      <w:bCs/>
      <w:iCs/>
      <w:sz w:val="36"/>
      <w:szCs w:val="28"/>
      <w:lang w:eastAsia="hr-HR"/>
    </w:rPr>
  </w:style>
  <w:style w:type="character" w:customStyle="1" w:styleId="Naslov3Char">
    <w:name w:val="Naslov 3 Char"/>
    <w:basedOn w:val="Zadanifontodlomka"/>
    <w:link w:val="Naslov3"/>
    <w:rsid w:val="009037A4"/>
    <w:rPr>
      <w:rFonts w:ascii="Verdana" w:eastAsia="Times New Roman" w:hAnsi="Verdana" w:cs="Times New Roman"/>
      <w:b/>
      <w:bCs/>
      <w:szCs w:val="24"/>
      <w:lang w:eastAsia="hr-HR"/>
    </w:rPr>
  </w:style>
  <w:style w:type="paragraph" w:styleId="Zaglavlje">
    <w:name w:val="header"/>
    <w:basedOn w:val="Normal"/>
    <w:link w:val="ZaglavljeChar"/>
    <w:rsid w:val="009037A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9037A4"/>
    <w:rPr>
      <w:rFonts w:ascii="Verdana" w:eastAsia="Times New Roman" w:hAnsi="Verdana" w:cs="Times New Roman"/>
      <w:szCs w:val="24"/>
      <w:lang w:eastAsia="hr-HR"/>
    </w:rPr>
  </w:style>
  <w:style w:type="character" w:styleId="Brojstranice">
    <w:name w:val="page number"/>
    <w:basedOn w:val="Zadanifontodlomka"/>
    <w:rsid w:val="009037A4"/>
  </w:style>
  <w:style w:type="paragraph" w:styleId="Tijeloteksta">
    <w:name w:val="Body Text"/>
    <w:basedOn w:val="Normal"/>
    <w:link w:val="TijelotekstaChar"/>
    <w:rsid w:val="009037A4"/>
    <w:pPr>
      <w:jc w:val="both"/>
    </w:pPr>
    <w:rPr>
      <w:sz w:val="20"/>
      <w:lang w:val="de-DE"/>
    </w:rPr>
  </w:style>
  <w:style w:type="character" w:customStyle="1" w:styleId="TijelotekstaChar">
    <w:name w:val="Tijelo teksta Char"/>
    <w:basedOn w:val="Zadanifontodlomka"/>
    <w:link w:val="Tijeloteksta"/>
    <w:rsid w:val="009037A4"/>
    <w:rPr>
      <w:rFonts w:ascii="Verdana" w:eastAsia="Times New Roman" w:hAnsi="Verdana" w:cs="Times New Roman"/>
      <w:sz w:val="20"/>
      <w:szCs w:val="24"/>
      <w:lang w:val="de-DE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13</Pages>
  <Words>3544</Words>
  <Characters>20207</Characters>
  <Application>Microsoft Office Word</Application>
  <DocSecurity>0</DocSecurity>
  <Lines>168</Lines>
  <Paragraphs>47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HDZ BiH Posavina</dc:creator>
  <cp:lastModifiedBy>User</cp:lastModifiedBy>
  <cp:revision>13</cp:revision>
  <dcterms:created xsi:type="dcterms:W3CDTF">2024-08-27T11:28:00Z</dcterms:created>
  <dcterms:modified xsi:type="dcterms:W3CDTF">2024-09-02T06:51:00Z</dcterms:modified>
</cp:coreProperties>
</file>